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Муниципальное бюджетное образовательное учреждение</w:t>
      </w:r>
    </w:p>
    <w:p w14:paraId="03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средняя общеобразовательная школа с. Иштии-Хем</w:t>
      </w:r>
    </w:p>
    <w:p w14:paraId="04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Муниципального района «Улуг-Хемский кожуун Республики Тыва»</w:t>
      </w:r>
    </w:p>
    <w:p w14:paraId="05000000">
      <w:pPr>
        <w:pStyle w:val="Style_1"/>
        <w:keepNext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14:paraId="06000000">
      <w:pPr>
        <w:pStyle w:val="Style_1"/>
        <w:keepNext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1"/>
        <w:keepNext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Согласовано                                </w:t>
      </w:r>
      <w:r>
        <w:rPr>
          <w:rStyle w:val="Style_2_ch"/>
          <w:rFonts w:ascii="Times New Roman" w:hAnsi="Times New Roman"/>
          <w:sz w:val="24"/>
        </w:rPr>
        <w:t xml:space="preserve">                                                            </w:t>
      </w:r>
      <w:r>
        <w:rPr>
          <w:rStyle w:val="Style_2_ch"/>
          <w:rFonts w:ascii="Times New Roman" w:hAnsi="Times New Roman"/>
          <w:sz w:val="24"/>
        </w:rPr>
        <w:t xml:space="preserve">   Утверждено</w:t>
      </w:r>
      <w:r>
        <w:rPr>
          <w:rStyle w:val="Style_2_ch"/>
          <w:rFonts w:ascii="Times New Roman" w:hAnsi="Times New Roman"/>
          <w:sz w:val="24"/>
        </w:rPr>
        <w:t xml:space="preserve"> </w:t>
      </w:r>
    </w:p>
    <w:p w14:paraId="08000000">
      <w:pPr>
        <w:pStyle w:val="Style_1"/>
        <w:keepNext w:val="1"/>
        <w:tabs>
          <w:tab w:leader="none" w:pos="7307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замдиректора по УВР                                                                     приказом №____</w:t>
      </w:r>
    </w:p>
    <w:p w14:paraId="09000000">
      <w:pPr>
        <w:pStyle w:val="Style_1"/>
        <w:keepNext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________/Шойдаа Д.К./                                                               «___»________2022г</w:t>
      </w:r>
    </w:p>
    <w:p w14:paraId="0A000000">
      <w:pPr>
        <w:pStyle w:val="Style_1"/>
        <w:keepNext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 «____»_________2022</w:t>
      </w:r>
      <w:r>
        <w:rPr>
          <w:rStyle w:val="Style_2_ch"/>
          <w:rFonts w:ascii="Times New Roman" w:hAnsi="Times New Roman"/>
          <w:sz w:val="24"/>
        </w:rPr>
        <w:t>г</w:t>
      </w:r>
    </w:p>
    <w:p w14:paraId="0B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keepNext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РАБОЧАЯ ПРОГРАММА</w:t>
      </w:r>
    </w:p>
    <w:p w14:paraId="12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Наименование предмета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БИОЛОГИЯ</w:t>
      </w:r>
    </w:p>
    <w:p w14:paraId="13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Класс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6</w:t>
      </w:r>
    </w:p>
    <w:p w14:paraId="14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Уровень общего образования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основное общее</w:t>
      </w:r>
    </w:p>
    <w:p w14:paraId="15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Срок реализации программы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2022-2023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 xml:space="preserve"> учебный год</w:t>
      </w:r>
    </w:p>
    <w:p w14:paraId="16000000">
      <w:pPr>
        <w:pStyle w:val="Style_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Количество часов по учебному плану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34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 xml:space="preserve"> часа, 1 час в неделю</w:t>
      </w:r>
    </w:p>
    <w:p w14:paraId="17000000">
      <w:pPr>
        <w:pStyle w:val="Style_1"/>
        <w:spacing w:after="0" w:line="360" w:lineRule="auto"/>
        <w:ind/>
        <w:jc w:val="right"/>
      </w:pPr>
    </w:p>
    <w:p w14:paraId="18000000">
      <w:pPr>
        <w:pStyle w:val="Style_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Составитель рабочей программы</w:t>
      </w:r>
    </w:p>
    <w:p w14:paraId="19000000">
      <w:pPr>
        <w:pStyle w:val="Style_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Данзы-Белек Татьяна Кыргысовна</w:t>
      </w:r>
    </w:p>
    <w:p w14:paraId="1A000000">
      <w:pPr>
        <w:pStyle w:val="Style_1"/>
        <w:keepNext w:val="1"/>
        <w:spacing w:after="0" w:line="360" w:lineRule="auto"/>
        <w:ind/>
        <w:jc w:val="right"/>
        <w:rPr>
          <w:rFonts w:ascii="Times New Roman" w:hAnsi="Times New Roman"/>
          <w:sz w:val="24"/>
        </w:rPr>
      </w:pPr>
    </w:p>
    <w:p w14:paraId="1B000000">
      <w:pPr>
        <w:pStyle w:val="Style_1"/>
        <w:keepNext w:val="1"/>
        <w:spacing w:after="0" w:line="360" w:lineRule="auto"/>
        <w:ind/>
        <w:jc w:val="center"/>
      </w:pPr>
    </w:p>
    <w:p w14:paraId="1C000000">
      <w:pPr>
        <w:pStyle w:val="Style_1"/>
        <w:spacing w:after="0" w:line="360" w:lineRule="auto"/>
        <w:ind/>
        <w:jc w:val="center"/>
      </w:pPr>
    </w:p>
    <w:p w14:paraId="1D000000">
      <w:pPr>
        <w:pStyle w:val="Style_1"/>
        <w:spacing w:after="0" w:line="360" w:lineRule="auto"/>
        <w:ind/>
        <w:jc w:val="center"/>
      </w:pPr>
    </w:p>
    <w:p w14:paraId="1E000000">
      <w:pPr>
        <w:pStyle w:val="Style_1"/>
        <w:spacing w:after="0" w:line="360" w:lineRule="auto"/>
        <w:ind/>
        <w:jc w:val="center"/>
      </w:pPr>
    </w:p>
    <w:p w14:paraId="1F000000">
      <w:pPr>
        <w:pStyle w:val="Style_1"/>
        <w:spacing w:after="0" w:line="360" w:lineRule="auto"/>
        <w:ind/>
        <w:jc w:val="center"/>
      </w:pPr>
    </w:p>
    <w:p w14:paraId="20000000">
      <w:pPr>
        <w:pStyle w:val="Style_1"/>
        <w:spacing w:after="0" w:line="360" w:lineRule="auto"/>
        <w:ind/>
        <w:jc w:val="center"/>
      </w:pPr>
    </w:p>
    <w:p w14:paraId="21000000">
      <w:pPr>
        <w:pStyle w:val="Style_1"/>
        <w:spacing w:after="0" w:line="360" w:lineRule="auto"/>
        <w:ind/>
        <w:jc w:val="center"/>
      </w:pPr>
    </w:p>
    <w:p w14:paraId="22000000">
      <w:pPr>
        <w:pStyle w:val="Style_1"/>
        <w:spacing w:after="0" w:line="360" w:lineRule="auto"/>
        <w:ind/>
        <w:jc w:val="center"/>
      </w:pPr>
    </w:p>
    <w:p w14:paraId="23000000">
      <w:pPr>
        <w:pStyle w:val="Style_1"/>
        <w:spacing w:after="0" w:line="360" w:lineRule="auto"/>
        <w:ind/>
        <w:jc w:val="center"/>
      </w:pPr>
    </w:p>
    <w:p w14:paraId="24000000">
      <w:pPr>
        <w:pStyle w:val="Style_1"/>
        <w:spacing w:after="0" w:line="360" w:lineRule="auto"/>
        <w:ind/>
        <w:jc w:val="center"/>
      </w:pPr>
    </w:p>
    <w:p w14:paraId="25000000">
      <w:pPr>
        <w:pStyle w:val="Style_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Иштии-Хем 2022</w:t>
      </w:r>
    </w:p>
    <w:p w14:paraId="26000000">
      <w:pPr>
        <w:pStyle w:val="Style_1"/>
        <w:keepNext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7000000">
      <w:pPr>
        <w:pStyle w:val="Style_1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b w:val="1"/>
          <w:sz w:val="24"/>
        </w:rPr>
        <w:t>Оглавление:</w:t>
      </w:r>
    </w:p>
    <w:p w14:paraId="28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Пояснительная записка</w:t>
      </w:r>
    </w:p>
    <w:p w14:paraId="29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Общая характеристика учебного предмета</w:t>
      </w:r>
    </w:p>
    <w:p w14:paraId="2A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места учебного предмета в учебном плане</w:t>
      </w:r>
    </w:p>
    <w:p w14:paraId="2B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 xml:space="preserve">Описание планируемых </w:t>
      </w:r>
      <w:r>
        <w:rPr>
          <w:rStyle w:val="Style_2_ch"/>
          <w:rFonts w:ascii="Times New Roman" w:hAnsi="Times New Roman"/>
          <w:sz w:val="24"/>
        </w:rPr>
        <w:t>результатов</w:t>
      </w:r>
    </w:p>
    <w:p w14:paraId="2C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Содержание учебного предмета</w:t>
      </w:r>
    </w:p>
    <w:p w14:paraId="2D000000">
      <w:pPr>
        <w:pStyle w:val="Style_3"/>
        <w:keepNext w:val="1"/>
        <w:numPr>
          <w:numId w:val="1"/>
        </w:numPr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 УМК и материально-технического обеспечения предмета</w:t>
      </w:r>
    </w:p>
    <w:p w14:paraId="2E000000">
      <w:pPr>
        <w:pStyle w:val="Style_3"/>
        <w:numPr>
          <w:numId w:val="1"/>
        </w:numPr>
      </w:pPr>
      <w:r>
        <w:rPr>
          <w:rStyle w:val="Style_2_ch"/>
          <w:rFonts w:ascii="Times New Roman" w:hAnsi="Times New Roman"/>
          <w:sz w:val="24"/>
        </w:rPr>
        <w:t>Календарно-тематическое планирование</w:t>
      </w:r>
    </w:p>
    <w:p w14:paraId="2F000000">
      <w:pPr>
        <w:pStyle w:val="Style_1"/>
      </w:pPr>
    </w:p>
    <w:p w14:paraId="30000000">
      <w:pPr>
        <w:pStyle w:val="Style_1"/>
      </w:pPr>
    </w:p>
    <w:p w14:paraId="31000000">
      <w:pPr>
        <w:pStyle w:val="Style_1"/>
      </w:pPr>
    </w:p>
    <w:p w14:paraId="32000000">
      <w:pPr>
        <w:pStyle w:val="Style_1"/>
      </w:pPr>
    </w:p>
    <w:p w14:paraId="33000000">
      <w:pPr>
        <w:pStyle w:val="Style_1"/>
      </w:pPr>
    </w:p>
    <w:p w14:paraId="34000000">
      <w:pPr>
        <w:pStyle w:val="Style_1"/>
      </w:pPr>
    </w:p>
    <w:p w14:paraId="35000000">
      <w:pPr>
        <w:pStyle w:val="Style_1"/>
      </w:pPr>
    </w:p>
    <w:p w14:paraId="36000000">
      <w:pPr>
        <w:pStyle w:val="Style_1"/>
      </w:pPr>
    </w:p>
    <w:p w14:paraId="37000000">
      <w:pPr>
        <w:pStyle w:val="Style_1"/>
      </w:pPr>
    </w:p>
    <w:p w14:paraId="38000000">
      <w:pPr>
        <w:pStyle w:val="Style_1"/>
      </w:pPr>
    </w:p>
    <w:p w14:paraId="39000000">
      <w:pPr>
        <w:pStyle w:val="Style_1"/>
      </w:pPr>
    </w:p>
    <w:p w14:paraId="3A000000">
      <w:pPr>
        <w:pStyle w:val="Style_1"/>
      </w:pPr>
    </w:p>
    <w:p w14:paraId="3B000000">
      <w:pPr>
        <w:pStyle w:val="Style_1"/>
      </w:pPr>
    </w:p>
    <w:p w14:paraId="3C000000">
      <w:pPr>
        <w:pStyle w:val="Style_1"/>
      </w:pPr>
    </w:p>
    <w:p w14:paraId="3D000000">
      <w:pPr>
        <w:pStyle w:val="Style_1"/>
      </w:pPr>
    </w:p>
    <w:p w14:paraId="3E000000">
      <w:pPr>
        <w:pStyle w:val="Style_1"/>
      </w:pPr>
    </w:p>
    <w:p w14:paraId="3F000000">
      <w:pPr>
        <w:pStyle w:val="Style_1"/>
      </w:pPr>
    </w:p>
    <w:p w14:paraId="40000000">
      <w:pPr>
        <w:pStyle w:val="Style_1"/>
      </w:pPr>
    </w:p>
    <w:p w14:paraId="41000000">
      <w:pPr>
        <w:pStyle w:val="Style_1"/>
      </w:pPr>
    </w:p>
    <w:p w14:paraId="42000000">
      <w:pPr>
        <w:pStyle w:val="Style_1"/>
      </w:pPr>
    </w:p>
    <w:p w14:paraId="43000000">
      <w:pPr>
        <w:pStyle w:val="Style_1"/>
      </w:pPr>
    </w:p>
    <w:p w14:paraId="44000000">
      <w:pPr>
        <w:pStyle w:val="Style_1"/>
        <w:spacing w:line="360" w:lineRule="auto"/>
        <w:ind/>
      </w:pPr>
    </w:p>
    <w:p w14:paraId="45000000">
      <w:pPr>
        <w:pStyle w:val="Style_1"/>
        <w:numPr>
          <w:numId w:val="2"/>
        </w:numPr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 ПОЯСНИТЕЛЬНАЯ ЗАПИСКА</w:t>
      </w:r>
    </w:p>
    <w:p w14:paraId="46000000">
      <w:pPr>
        <w:pStyle w:val="Style_1"/>
        <w:spacing w:after="0" w:before="10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Примерная рабочая программа одобрена решением федерального учебно-методического объединения по общему образованию, протокол 3/21 от 27.09.2021 г. Обновлённый ФГОС приказ МП РФ от 15.07.2021 года №286,287</w:t>
      </w:r>
    </w:p>
    <w:p w14:paraId="47000000">
      <w:pPr>
        <w:pStyle w:val="Style_1"/>
        <w:spacing w:after="0" w:before="10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 .</w:t>
      </w:r>
    </w:p>
    <w:p w14:paraId="48000000">
      <w:pPr>
        <w:pStyle w:val="Style_1"/>
        <w:numPr>
          <w:numId w:val="2"/>
        </w:numPr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color w:val="000000"/>
          <w:sz w:val="24"/>
        </w:rPr>
        <w:t xml:space="preserve">  ОБЩАЯ ХАРАКТЕРИСТИКА КУРСА</w:t>
      </w:r>
    </w:p>
    <w:p w14:paraId="49000000">
      <w:pPr>
        <w:pStyle w:val="Style_1"/>
        <w:spacing w:after="102" w:before="102" w:line="360" w:lineRule="auto"/>
        <w:ind/>
        <w:jc w:val="both"/>
      </w:pPr>
      <w:r>
        <w:rPr>
          <w:rStyle w:val="Style_2_ch"/>
          <w:rFonts w:ascii="Times New Roman" w:hAnsi="Times New Roman"/>
          <w:b w:val="1"/>
          <w:color w:val="000000"/>
          <w:sz w:val="24"/>
        </w:rPr>
        <w:t xml:space="preserve">    В системе предметов общеобразовательной школы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курс биологии представлен в предметной области «Естественно-научная». Назначение предмета «Биология»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в основной школе состоит в том, чтобы обеспечить формирование у учащихся представлений об отличительных особенностях живой природы, ее многообразии и эволюции, человеке как биосоциальном существе.</w:t>
      </w:r>
      <w:r>
        <w:t xml:space="preserve"> </w:t>
      </w:r>
      <w:r>
        <w:rPr>
          <w:rStyle w:val="Style_2_ch"/>
          <w:rFonts w:ascii="Times New Roman" w:hAnsi="Times New Roman"/>
          <w:sz w:val="24"/>
        </w:rPr>
        <w:t>Содержание курса биологии представляет собой первую ступен</w:t>
      </w:r>
      <w:r>
        <w:rPr>
          <w:rStyle w:val="Style_2_ch"/>
          <w:rFonts w:ascii="Times New Roman" w:hAnsi="Times New Roman"/>
          <w:sz w:val="24"/>
        </w:rPr>
        <w:t xml:space="preserve">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</w:t>
      </w:r>
      <w:r>
        <w:rPr>
          <w:rStyle w:val="Style_2_ch"/>
          <w:rFonts w:ascii="Times New Roman" w:hAnsi="Times New Roman"/>
          <w:sz w:val="24"/>
        </w:rPr>
        <w:t>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14:paraId="4A000000">
      <w:pPr>
        <w:pStyle w:val="Style_4"/>
        <w:widowControl w:val="1"/>
        <w:spacing w:after="102" w:before="102" w:line="360" w:lineRule="auto"/>
        <w:ind w:firstLine="720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 xml:space="preserve">       Для обучения биологии в МБОУ сош с.Иштии-Хем выбрана содержательная линия УМК Пасечника В.В. Главн</w:t>
      </w:r>
      <w:r>
        <w:rPr>
          <w:rStyle w:val="Style_2_ch"/>
          <w:rFonts w:ascii="Times New Roman" w:hAnsi="Times New Roman"/>
          <w:color w:val="000000"/>
          <w:sz w:val="24"/>
        </w:rPr>
        <w:t>ыми особенностями учебно-методического комплекта (УМК) по биологии является то, что:</w:t>
      </w:r>
    </w:p>
    <w:p w14:paraId="4B000000">
      <w:pPr>
        <w:pStyle w:val="Style_4"/>
        <w:widowControl w:val="1"/>
        <w:spacing w:after="102" w:before="102" w:line="360" w:lineRule="auto"/>
        <w:ind w:firstLine="720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>- содержание учебников соответствует современному уровню биологической науки и учитывает её последние достижения;</w:t>
      </w:r>
    </w:p>
    <w:p w14:paraId="4C000000">
      <w:pPr>
        <w:pStyle w:val="Style_4"/>
        <w:widowControl w:val="1"/>
        <w:spacing w:after="102" w:before="102" w:line="360" w:lineRule="auto"/>
        <w:ind w:firstLine="720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 xml:space="preserve">- структурно-содержательная модель учебника обеспечивает </w:t>
      </w:r>
      <w:r>
        <w:rPr>
          <w:rStyle w:val="Style_2_ch"/>
          <w:rFonts w:ascii="Times New Roman" w:hAnsi="Times New Roman"/>
          <w:color w:val="000000"/>
          <w:sz w:val="24"/>
        </w:rPr>
        <w:t>организацию учебного материала в соответствии с разными формами учебной деятельности;</w:t>
      </w:r>
    </w:p>
    <w:p w14:paraId="4D000000">
      <w:pPr>
        <w:pStyle w:val="Style_4"/>
        <w:widowControl w:val="1"/>
        <w:spacing w:after="102" w:before="102" w:line="360" w:lineRule="auto"/>
        <w:ind w:firstLine="720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>- методическая модель учебника предлагает систему помощи в самостоятельной работе (модели действий, полезные советы, ссылки на дополнительные ресурсы) и построена на прио</w:t>
      </w:r>
      <w:r>
        <w:rPr>
          <w:rStyle w:val="Style_2_ch"/>
          <w:rFonts w:ascii="Times New Roman" w:hAnsi="Times New Roman"/>
          <w:color w:val="000000"/>
          <w:sz w:val="24"/>
        </w:rPr>
        <w:t>ритете формирования предметных и универсальных учебных действий;</w:t>
      </w:r>
    </w:p>
    <w:p w14:paraId="4E000000">
      <w:pPr>
        <w:pStyle w:val="Style_4"/>
        <w:widowControl w:val="1"/>
        <w:spacing w:after="102" w:before="102" w:line="360" w:lineRule="auto"/>
        <w:ind w:firstLine="720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 xml:space="preserve">- система заданий направлена на развитие познавательной, практической и творческой деятельности учащихся, готовности использовать полученные знания в разных жизненных ситуациях и для решения </w:t>
      </w:r>
      <w:r>
        <w:rPr>
          <w:rStyle w:val="Style_2_ch"/>
          <w:rFonts w:ascii="Times New Roman" w:hAnsi="Times New Roman"/>
          <w:color w:val="000000"/>
          <w:sz w:val="24"/>
        </w:rPr>
        <w:t>практических задач;</w:t>
      </w:r>
    </w:p>
    <w:p w14:paraId="4F000000">
      <w:pPr>
        <w:pStyle w:val="Style_4"/>
        <w:widowControl w:val="1"/>
        <w:numPr>
          <w:numId w:val="3"/>
        </w:numPr>
        <w:spacing w:after="102" w:before="102" w:line="360" w:lineRule="auto"/>
        <w:ind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>система вопросов и заданий содержит: разноуровневые вопросы и задания; лабораторные и практические работы с чёткими инструкциями по их проведению; задания с ориентацией на самостоятельный активный поиск; задания на работу в сотрудничест</w:t>
      </w:r>
      <w:r>
        <w:rPr>
          <w:rStyle w:val="Style_2_ch"/>
          <w:rFonts w:ascii="Times New Roman" w:hAnsi="Times New Roman"/>
          <w:color w:val="000000"/>
          <w:sz w:val="24"/>
        </w:rPr>
        <w:t>ве; проектные и исследовательские работы; задания, предусматривающие деятельность в широкой информационной среде, в т.ч. в медиасреде.</w:t>
      </w:r>
    </w:p>
    <w:p w14:paraId="50000000">
      <w:pPr>
        <w:pStyle w:val="Style_1"/>
        <w:spacing w:after="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 программе соблюдается преемственность с примерными программами начального общего образования, в том числе и в использов</w:t>
      </w:r>
      <w:r>
        <w:rPr>
          <w:rStyle w:val="Style_2_ch"/>
          <w:rFonts w:ascii="Times New Roman" w:hAnsi="Times New Roman"/>
          <w:sz w:val="24"/>
        </w:rPr>
        <w:t>ании основных видов учебной деятельности обучающихся.</w:t>
      </w:r>
    </w:p>
    <w:p w14:paraId="5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</w:t>
      </w:r>
      <w:r>
        <w:rPr>
          <w:rStyle w:val="Style_2_ch"/>
          <w:rFonts w:ascii="Times New Roman" w:hAnsi="Times New Roman"/>
          <w:sz w:val="24"/>
        </w:rPr>
        <w:t>дого раздела курса.</w:t>
      </w:r>
    </w:p>
    <w:p w14:paraId="5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14:paraId="5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Отбор содержания проведён с учётом культуросообразного подх</w:t>
      </w:r>
      <w:r>
        <w:rPr>
          <w:rStyle w:val="Style_2_ch"/>
          <w:rFonts w:ascii="Times New Roman" w:hAnsi="Times New Roman"/>
          <w:sz w:val="24"/>
        </w:rPr>
        <w:t>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14:paraId="5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Постр</w:t>
      </w:r>
      <w:r>
        <w:rPr>
          <w:rStyle w:val="Style_2_ch"/>
          <w:rFonts w:ascii="Times New Roman" w:hAnsi="Times New Roman"/>
          <w:sz w:val="24"/>
        </w:rPr>
        <w:t>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</w:t>
      </w:r>
      <w:r>
        <w:rPr>
          <w:rStyle w:val="Style_2_ch"/>
          <w:rFonts w:ascii="Times New Roman" w:hAnsi="Times New Roman"/>
          <w:sz w:val="24"/>
        </w:rPr>
        <w:t>деятельностного, историко-проблемного, интегративного, компетентностного подходов.</w:t>
      </w:r>
    </w:p>
    <w:p w14:paraId="5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</w:t>
      </w:r>
      <w:r>
        <w:rPr>
          <w:rStyle w:val="Style_2_ch"/>
          <w:rFonts w:ascii="Times New Roman" w:hAnsi="Times New Roman"/>
          <w:sz w:val="24"/>
        </w:rPr>
        <w:t>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</w:t>
      </w:r>
      <w:r>
        <w:rPr>
          <w:rStyle w:val="Style_2_ch"/>
          <w:rFonts w:ascii="Times New Roman" w:hAnsi="Times New Roman"/>
          <w:sz w:val="24"/>
        </w:rPr>
        <w:t>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14:paraId="5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Содержание курса направлено на формирование универсальных учебных действий, обеспечивающих развитие познават</w:t>
      </w:r>
      <w:r>
        <w:rPr>
          <w:rStyle w:val="Style_2_ch"/>
          <w:rFonts w:ascii="Times New Roman" w:hAnsi="Times New Roman"/>
          <w:sz w:val="24"/>
        </w:rPr>
        <w:t>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</w:t>
      </w:r>
      <w:r>
        <w:rPr>
          <w:rStyle w:val="Style_2_ch"/>
          <w:rFonts w:ascii="Times New Roman" w:hAnsi="Times New Roman"/>
          <w:sz w:val="24"/>
        </w:rPr>
        <w:t>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</w:t>
      </w:r>
      <w:r>
        <w:rPr>
          <w:rStyle w:val="Style_2_ch"/>
          <w:rFonts w:ascii="Times New Roman" w:hAnsi="Times New Roman"/>
          <w:sz w:val="24"/>
        </w:rPr>
        <w:t xml:space="preserve">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 w14:paraId="5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Предлагаемая рабочая программа реализуется в учебнике биологии «Многообразие покрытосеменных растений» ;и учебн</w:t>
      </w:r>
      <w:r>
        <w:rPr>
          <w:rStyle w:val="Style_2_ch"/>
          <w:rFonts w:ascii="Times New Roman" w:hAnsi="Times New Roman"/>
          <w:sz w:val="24"/>
        </w:rPr>
        <w:t>о-методических пособиях, созданных коллективом авторов под руководством В. В. Пасечника.</w:t>
      </w:r>
    </w:p>
    <w:p w14:paraId="5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</w:t>
      </w:r>
      <w:r>
        <w:rPr>
          <w:rStyle w:val="Style_2_ch"/>
          <w:rFonts w:ascii="Times New Roman" w:hAnsi="Times New Roman"/>
          <w:sz w:val="24"/>
        </w:rPr>
        <w:t>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</w:t>
      </w:r>
      <w:r>
        <w:rPr>
          <w:rStyle w:val="Style_2_ch"/>
          <w:rFonts w:ascii="Times New Roman" w:hAnsi="Times New Roman"/>
          <w:sz w:val="24"/>
        </w:rPr>
        <w:t>ины и здравоохранения, биотехнологии и отраслей производства, основанных на использовании биологических систем.</w:t>
      </w:r>
    </w:p>
    <w:p w14:paraId="5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</w:t>
      </w:r>
      <w:r>
        <w:rPr>
          <w:rStyle w:val="Style_2_ch"/>
          <w:rFonts w:ascii="Times New Roman" w:hAnsi="Times New Roman"/>
          <w:sz w:val="24"/>
        </w:rPr>
        <w:t>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14:paraId="5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Изучение биологии по пр</w:t>
      </w:r>
      <w:r>
        <w:rPr>
          <w:rStyle w:val="Style_2_ch"/>
          <w:rFonts w:ascii="Times New Roman" w:hAnsi="Times New Roman"/>
          <w:sz w:val="24"/>
        </w:rPr>
        <w:t xml:space="preserve">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</w:t>
      </w:r>
      <w:r>
        <w:rPr>
          <w:rStyle w:val="Style_2_ch"/>
          <w:rFonts w:ascii="Times New Roman" w:hAnsi="Times New Roman"/>
          <w:sz w:val="24"/>
        </w:rPr>
        <w:t>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14:paraId="5B000000">
      <w:pPr>
        <w:pStyle w:val="Style_1"/>
        <w:numPr>
          <w:numId w:val="4"/>
        </w:numPr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>МЕСТО</w:t>
      </w:r>
      <w:r>
        <w:rPr>
          <w:rStyle w:val="Style_2_ch"/>
          <w:rFonts w:ascii="Times New Roman" w:hAnsi="Times New Roman"/>
          <w:b w:val="1"/>
          <w:sz w:val="24"/>
        </w:rPr>
        <w:t xml:space="preserve"> КУРСА В УЧЕБНОМ ПЛАНЕ</w:t>
      </w:r>
    </w:p>
    <w:p w14:paraId="5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Рабочая программа разработана в соответствии с Основной образовательной программой основного общего образования МБОУ сош с. Иштии-хем». Данная программа рассчитана на 1 год—6 класс. Общее число учебных часов в 6 классе—34 ч. (1 час в</w:t>
      </w:r>
      <w:r>
        <w:rPr>
          <w:rStyle w:val="Style_2_ch"/>
          <w:rFonts w:ascii="Times New Roman" w:hAnsi="Times New Roman"/>
          <w:sz w:val="24"/>
        </w:rPr>
        <w:t xml:space="preserve"> неделю)</w:t>
      </w:r>
    </w:p>
    <w:p w14:paraId="5D000000">
      <w:pPr>
        <w:pStyle w:val="Style_1"/>
        <w:numPr>
          <w:numId w:val="4"/>
        </w:numPr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>ПЛАНИРУЕМЫЕ РЕЗУЛЬТАТЫ</w:t>
      </w:r>
    </w:p>
    <w:p w14:paraId="5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Раздел 1. Строение и многообразие покрытосеменных растений</w:t>
      </w:r>
    </w:p>
    <w:p w14:paraId="5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Предметные результаты обучения</w:t>
      </w:r>
    </w:p>
    <w:p w14:paraId="6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знать</w:t>
      </w:r>
      <w:r>
        <w:rPr>
          <w:rStyle w:val="Style_2_ch"/>
          <w:rFonts w:ascii="Times New Roman" w:hAnsi="Times New Roman"/>
          <w:sz w:val="24"/>
        </w:rPr>
        <w:t>:</w:t>
      </w:r>
    </w:p>
    <w:p w14:paraId="6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внешнее и внутреннее строение органов цветковых растений;</w:t>
      </w:r>
    </w:p>
    <w:p w14:paraId="6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— видоизменения органов цветковых растений и их </w:t>
      </w:r>
      <w:r>
        <w:rPr>
          <w:rStyle w:val="Style_2_ch"/>
          <w:rFonts w:ascii="Times New Roman" w:hAnsi="Times New Roman"/>
          <w:sz w:val="24"/>
        </w:rPr>
        <w:t>роль в жизни растений.</w:t>
      </w:r>
    </w:p>
    <w:p w14:paraId="6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6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различать и описывать органы цветковых растений;</w:t>
      </w:r>
    </w:p>
    <w:p w14:paraId="6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объяснять связь особенностей строения органов растений со средой обитания;</w:t>
      </w:r>
    </w:p>
    <w:p w14:paraId="6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изучать органы растений в ходе лабораторных работ.</w:t>
      </w:r>
    </w:p>
    <w:p w14:paraId="6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Метапредметные результаты обу</w:t>
      </w:r>
      <w:r>
        <w:rPr>
          <w:rStyle w:val="Style_2_ch"/>
          <w:rFonts w:ascii="Times New Roman" w:hAnsi="Times New Roman"/>
          <w:b w:val="1"/>
          <w:sz w:val="24"/>
        </w:rPr>
        <w:t>чения</w:t>
      </w:r>
    </w:p>
    <w:p w14:paraId="6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6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анализировать и сравнивать изучаемые объекты;</w:t>
      </w:r>
    </w:p>
    <w:p w14:paraId="6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осуществлять описание изучаемого объекта;</w:t>
      </w:r>
    </w:p>
    <w:p w14:paraId="6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определять отношения объекта с другими объектами;</w:t>
      </w:r>
    </w:p>
    <w:p w14:paraId="6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определять существенные признаки объекта;</w:t>
      </w:r>
    </w:p>
    <w:p w14:paraId="6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классифицировать объекты;</w:t>
      </w:r>
    </w:p>
    <w:p w14:paraId="6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проводить</w:t>
      </w:r>
      <w:r>
        <w:rPr>
          <w:rStyle w:val="Style_2_ch"/>
          <w:rFonts w:ascii="Times New Roman" w:hAnsi="Times New Roman"/>
          <w:sz w:val="24"/>
        </w:rPr>
        <w:t xml:space="preserve"> лабораторную работу в соответствии с инструкцией.</w:t>
      </w:r>
    </w:p>
    <w:p w14:paraId="6F000000">
      <w:pPr>
        <w:pStyle w:val="Style_1"/>
        <w:spacing w:after="0" w:before="100" w:line="360" w:lineRule="auto"/>
        <w:ind w:firstLine="284" w:left="0"/>
        <w:jc w:val="both"/>
        <w:rPr>
          <w:rFonts w:ascii="Times New Roman" w:hAnsi="Times New Roman"/>
          <w:sz w:val="24"/>
        </w:rPr>
      </w:pPr>
    </w:p>
    <w:p w14:paraId="7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Раздел 2. Жизнь растений</w:t>
      </w:r>
    </w:p>
    <w:p w14:paraId="7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Предметные результаты обучения</w:t>
      </w:r>
    </w:p>
    <w:p w14:paraId="7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знать</w:t>
      </w:r>
      <w:r>
        <w:rPr>
          <w:rStyle w:val="Style_2_ch"/>
          <w:rFonts w:ascii="Times New Roman" w:hAnsi="Times New Roman"/>
          <w:sz w:val="24"/>
        </w:rPr>
        <w:t>:</w:t>
      </w:r>
    </w:p>
    <w:p w14:paraId="7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основные процессы жизнедеятельности растений;</w:t>
      </w:r>
    </w:p>
    <w:p w14:paraId="7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особенности минерального и воздушного питания растений;</w:t>
      </w:r>
    </w:p>
    <w:p w14:paraId="7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— виды размножения </w:t>
      </w:r>
      <w:r>
        <w:rPr>
          <w:rStyle w:val="Style_2_ch"/>
          <w:rFonts w:ascii="Times New Roman" w:hAnsi="Times New Roman"/>
          <w:sz w:val="24"/>
        </w:rPr>
        <w:t>растений и их значение.</w:t>
      </w:r>
    </w:p>
    <w:p w14:paraId="7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7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характеризовать основные процессы жизнедеятельности растений;</w:t>
      </w:r>
    </w:p>
    <w:p w14:paraId="7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объяснять значение основных процессов жизнедеятельности растений;</w:t>
      </w:r>
    </w:p>
    <w:p w14:paraId="7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устанавливать взаимосвязь между процессами дыхания и фотосинтеза;</w:t>
      </w:r>
    </w:p>
    <w:p w14:paraId="7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показывать значение процессов фотосинтеза в жизни растений и в природе;</w:t>
      </w:r>
    </w:p>
    <w:p w14:paraId="7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объяснять роль различных видов размножения у растений;</w:t>
      </w:r>
    </w:p>
    <w:p w14:paraId="7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определять всхожесть семян растений.</w:t>
      </w:r>
    </w:p>
    <w:p w14:paraId="7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Метапредметные результаты обучения</w:t>
      </w:r>
    </w:p>
    <w:p w14:paraId="7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7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анализировать результаты н</w:t>
      </w:r>
      <w:r>
        <w:rPr>
          <w:rStyle w:val="Style_2_ch"/>
          <w:rFonts w:ascii="Times New Roman" w:hAnsi="Times New Roman"/>
          <w:sz w:val="24"/>
        </w:rPr>
        <w:t>аблюдений и делать выводы;</w:t>
      </w:r>
    </w:p>
    <w:p w14:paraId="8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под руководством учителя оформлять отчет, включающий описание эксперимента, его результатов, выводов.</w:t>
      </w:r>
    </w:p>
    <w:p w14:paraId="8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Раздел 3. Классификация растений</w:t>
      </w:r>
    </w:p>
    <w:p w14:paraId="8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Предметные результаты обучения</w:t>
      </w:r>
    </w:p>
    <w:p w14:paraId="8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знать</w:t>
      </w:r>
      <w:r>
        <w:rPr>
          <w:rStyle w:val="Style_2_ch"/>
          <w:rFonts w:ascii="Times New Roman" w:hAnsi="Times New Roman"/>
          <w:sz w:val="24"/>
        </w:rPr>
        <w:t>:</w:t>
      </w:r>
    </w:p>
    <w:p w14:paraId="8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— основные систематические категории: </w:t>
      </w:r>
      <w:r>
        <w:rPr>
          <w:rStyle w:val="Style_2_ch"/>
          <w:rFonts w:ascii="Times New Roman" w:hAnsi="Times New Roman"/>
          <w:sz w:val="24"/>
        </w:rPr>
        <w:t>вид, род, семейство, класс, отдел, царство;</w:t>
      </w:r>
    </w:p>
    <w:p w14:paraId="8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характерные признаки однодольных и двудольных растений;</w:t>
      </w:r>
    </w:p>
    <w:p w14:paraId="8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признаки основных семейств однодольных и двудольных растений;</w:t>
      </w:r>
    </w:p>
    <w:p w14:paraId="8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важнейшие сельскохозяйственные растения, биологические основы их выращивания и народнохо</w:t>
      </w:r>
      <w:r>
        <w:rPr>
          <w:rStyle w:val="Style_2_ch"/>
          <w:rFonts w:ascii="Times New Roman" w:hAnsi="Times New Roman"/>
          <w:sz w:val="24"/>
        </w:rPr>
        <w:t>зяйственное значение.</w:t>
      </w:r>
    </w:p>
    <w:p w14:paraId="8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8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делать морфологическую характеристику растений;</w:t>
      </w:r>
    </w:p>
    <w:p w14:paraId="8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выявлять признаки семейства по внешнему строению растений;</w:t>
      </w:r>
    </w:p>
    <w:p w14:paraId="8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работать с определительными карточками.</w:t>
      </w:r>
    </w:p>
    <w:p w14:paraId="8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Метапредметные результаты обучения</w:t>
      </w:r>
    </w:p>
    <w:p w14:paraId="8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8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различать объем и содержание понятий;</w:t>
      </w:r>
    </w:p>
    <w:p w14:paraId="8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различать родовое и видовое понятия;</w:t>
      </w:r>
    </w:p>
    <w:p w14:paraId="9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определять аспект классификации;</w:t>
      </w:r>
    </w:p>
    <w:p w14:paraId="9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осуществлять классификацию.</w:t>
      </w:r>
    </w:p>
    <w:p w14:paraId="9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Раздел 4. Природные сообщества</w:t>
      </w:r>
    </w:p>
    <w:p w14:paraId="9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Предметные результаты обучения</w:t>
      </w:r>
    </w:p>
    <w:p w14:paraId="9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знать</w:t>
      </w:r>
      <w:r>
        <w:rPr>
          <w:rStyle w:val="Style_2_ch"/>
          <w:rFonts w:ascii="Times New Roman" w:hAnsi="Times New Roman"/>
          <w:sz w:val="24"/>
        </w:rPr>
        <w:t>:</w:t>
      </w:r>
    </w:p>
    <w:p w14:paraId="9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— взаимосвязь растений с </w:t>
      </w:r>
      <w:r>
        <w:rPr>
          <w:rStyle w:val="Style_2_ch"/>
          <w:rFonts w:ascii="Times New Roman" w:hAnsi="Times New Roman"/>
          <w:sz w:val="24"/>
        </w:rPr>
        <w:t>другими организмами;</w:t>
      </w:r>
    </w:p>
    <w:p w14:paraId="9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растительные сообщества и их типы;</w:t>
      </w:r>
    </w:p>
    <w:p w14:paraId="9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закономерности развития и смены растительных сообществ;</w:t>
      </w:r>
    </w:p>
    <w:p w14:paraId="9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 результатах влияния деятельности человека на растительные сообщества и влияния природной среды на человека.</w:t>
      </w:r>
    </w:p>
    <w:p w14:paraId="9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9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уст</w:t>
      </w:r>
      <w:r>
        <w:rPr>
          <w:rStyle w:val="Style_2_ch"/>
          <w:rFonts w:ascii="Times New Roman" w:hAnsi="Times New Roman"/>
          <w:sz w:val="24"/>
        </w:rPr>
        <w:t>анавливать взаимосвязь растений с другими организмами;</w:t>
      </w:r>
    </w:p>
    <w:p w14:paraId="9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определять растительные сообщества и их типы;</w:t>
      </w:r>
    </w:p>
    <w:p w14:paraId="9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объяснять влияние деятельности человека на растительные сообщества и влияние природной среды на человека;</w:t>
      </w:r>
    </w:p>
    <w:p w14:paraId="9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проводить фенологические наблюдения за весе</w:t>
      </w:r>
      <w:r>
        <w:rPr>
          <w:rStyle w:val="Style_2_ch"/>
          <w:rFonts w:ascii="Times New Roman" w:hAnsi="Times New Roman"/>
          <w:sz w:val="24"/>
        </w:rPr>
        <w:t>нними явлениями в природных сообществах.</w:t>
      </w:r>
    </w:p>
    <w:p w14:paraId="9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Метапредметные результаты обучения</w:t>
      </w:r>
    </w:p>
    <w:p w14:paraId="9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 уметь</w:t>
      </w:r>
      <w:r>
        <w:rPr>
          <w:rStyle w:val="Style_2_ch"/>
          <w:rFonts w:ascii="Times New Roman" w:hAnsi="Times New Roman"/>
          <w:sz w:val="24"/>
        </w:rPr>
        <w:t>:</w:t>
      </w:r>
    </w:p>
    <w:p w14:paraId="A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под руководством учителя оформлять отчет, включающий описание объектов, наблюдений, их результаты, выводы;</w:t>
      </w:r>
    </w:p>
    <w:p w14:paraId="A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организовывать учебное взаимодействие в группе</w:t>
      </w:r>
      <w:r>
        <w:rPr>
          <w:rStyle w:val="Style_2_ch"/>
          <w:rFonts w:ascii="Times New Roman" w:hAnsi="Times New Roman"/>
          <w:sz w:val="24"/>
        </w:rPr>
        <w:t xml:space="preserve"> (распределять роли, договариваться друг с другом и т. д.).</w:t>
      </w:r>
    </w:p>
    <w:p w14:paraId="A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Личностные результаты обучения</w:t>
      </w:r>
    </w:p>
    <w:p w14:paraId="A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i w:val="1"/>
          <w:sz w:val="24"/>
        </w:rPr>
        <w:t>Учащиеся должны</w:t>
      </w:r>
      <w:r>
        <w:rPr>
          <w:rStyle w:val="Style_2_ch"/>
          <w:rFonts w:ascii="Times New Roman" w:hAnsi="Times New Roman"/>
          <w:sz w:val="24"/>
        </w:rPr>
        <w:t>:</w:t>
      </w:r>
    </w:p>
    <w:p w14:paraId="A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испытывать чувство гордости за российскую биологическую науку;</w:t>
      </w:r>
    </w:p>
    <w:p w14:paraId="A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соблюдать правила поведения в природе;</w:t>
      </w:r>
    </w:p>
    <w:p w14:paraId="A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— понимать основные факторы, определяющие </w:t>
      </w:r>
      <w:r>
        <w:rPr>
          <w:rStyle w:val="Style_2_ch"/>
          <w:rFonts w:ascii="Times New Roman" w:hAnsi="Times New Roman"/>
          <w:sz w:val="24"/>
        </w:rPr>
        <w:t>взаимоотношения человека и природы;</w:t>
      </w:r>
    </w:p>
    <w:p w14:paraId="A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уметь реализовывать теоретические познания на практике;</w:t>
      </w:r>
    </w:p>
    <w:p w14:paraId="A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осознавать значение обучения для повседневной жизни и осознанного выбора профессии;</w:t>
      </w:r>
    </w:p>
    <w:p w14:paraId="A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понимать важность ответственного отношения к учению, готовности и способно</w:t>
      </w:r>
      <w:r>
        <w:rPr>
          <w:rStyle w:val="Style_2_ch"/>
          <w:rFonts w:ascii="Times New Roman" w:hAnsi="Times New Roman"/>
          <w:sz w:val="24"/>
        </w:rPr>
        <w:t>сти обучающихся к саморазвитию и самообразованию на основе мотивации к обучению и познанию;</w:t>
      </w:r>
    </w:p>
    <w:p w14:paraId="A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проводить работу над ошибками для внесения корректив в усваиваемые знания;</w:t>
      </w:r>
    </w:p>
    <w:p w14:paraId="A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испытывать любовь к природе, чувства уважения к ученым, изучающим растительный мир, и</w:t>
      </w:r>
      <w:r>
        <w:rPr>
          <w:rStyle w:val="Style_2_ch"/>
          <w:rFonts w:ascii="Times New Roman" w:hAnsi="Times New Roman"/>
          <w:sz w:val="24"/>
        </w:rPr>
        <w:t xml:space="preserve"> эстетические чувства от общения с растениями;</w:t>
      </w:r>
    </w:p>
    <w:p w14:paraId="A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признавать право каждого на собственное мнение;</w:t>
      </w:r>
    </w:p>
    <w:p w14:paraId="A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проявлять готовность к самостоятельным поступкам и действиям на благо природы;</w:t>
      </w:r>
    </w:p>
    <w:p w14:paraId="A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уметь отстаивать свою точку зрения;</w:t>
      </w:r>
    </w:p>
    <w:p w14:paraId="A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критично относиться к своим поступкам,</w:t>
      </w:r>
      <w:r>
        <w:rPr>
          <w:rStyle w:val="Style_2_ch"/>
          <w:rFonts w:ascii="Times New Roman" w:hAnsi="Times New Roman"/>
          <w:sz w:val="24"/>
        </w:rPr>
        <w:t xml:space="preserve"> нести ответственность за их последствия;</w:t>
      </w:r>
    </w:p>
    <w:p w14:paraId="B0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понимать необходимость ответственного, бережного отношения к окружающей среде;</w:t>
      </w:r>
    </w:p>
    <w:p w14:paraId="B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уметь слушать и слышать другое мнение;</w:t>
      </w:r>
    </w:p>
    <w:p w14:paraId="B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— уметь оперировать фактами как для доказательства, так и для опровержения существующего мне</w:t>
      </w:r>
      <w:r>
        <w:rPr>
          <w:rStyle w:val="Style_2_ch"/>
          <w:rFonts w:ascii="Times New Roman" w:hAnsi="Times New Roman"/>
          <w:sz w:val="24"/>
        </w:rPr>
        <w:t>ния.</w:t>
      </w:r>
    </w:p>
    <w:p w14:paraId="B3000000">
      <w:pPr>
        <w:pStyle w:val="Style_1"/>
        <w:numPr>
          <w:numId w:val="4"/>
        </w:numPr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>СОДЕРЖАНИЕ УЧЕБНОГО КУРСА</w:t>
      </w:r>
    </w:p>
    <w:p w14:paraId="B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       Биология. Многообразие покрытосеменных растений. 6 класс</w:t>
      </w:r>
    </w:p>
    <w:p w14:paraId="B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                                        (34 часа, 1 час в неделю)</w:t>
      </w:r>
    </w:p>
    <w:p w14:paraId="B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Раздел 1. Строение и многообразие покрытосеменных растений</w:t>
      </w:r>
    </w:p>
    <w:p w14:paraId="B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14 часов</w:t>
      </w:r>
      <w:r>
        <w:rPr>
          <w:rStyle w:val="Style_2_ch"/>
          <w:rFonts w:ascii="Times New Roman" w:hAnsi="Times New Roman"/>
          <w:sz w:val="24"/>
        </w:rPr>
        <w:t>)</w:t>
      </w:r>
    </w:p>
    <w:p w14:paraId="B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Строение семян однодо</w:t>
      </w:r>
      <w:r>
        <w:rPr>
          <w:rStyle w:val="Style_2_ch"/>
          <w:rFonts w:ascii="Times New Roman" w:hAnsi="Times New Roman"/>
          <w:sz w:val="24"/>
        </w:rPr>
        <w:t>льных и двудольных растений. Виды корней и типы корневых систем. Зоны (участки) корня. Видоизменения корней.</w:t>
      </w:r>
    </w:p>
    <w:p w14:paraId="B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Побег. Почки и их строение. Рост и развитие побега.</w:t>
      </w:r>
    </w:p>
    <w:p w14:paraId="B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Внешнее строение листа. Клеточное строение листа. Видоизменения листьев.</w:t>
      </w:r>
    </w:p>
    <w:p w14:paraId="B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Строение стебля. Много</w:t>
      </w:r>
      <w:r>
        <w:rPr>
          <w:rStyle w:val="Style_2_ch"/>
          <w:rFonts w:ascii="Times New Roman" w:hAnsi="Times New Roman"/>
          <w:sz w:val="24"/>
        </w:rPr>
        <w:t>образие стеблей. Видоизменения побегов.</w:t>
      </w:r>
    </w:p>
    <w:p w14:paraId="B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Цветок и его строение. Соцветия. Плоды и их классификация. Распространение плодов и семян.</w:t>
      </w:r>
    </w:p>
    <w:p w14:paraId="B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  <w:r>
        <w:rPr>
          <w:rStyle w:val="Style_2_ch"/>
          <w:rFonts w:ascii="Times New Roman" w:hAnsi="Times New Roman"/>
          <w:sz w:val="24"/>
        </w:rPr>
        <w:t xml:space="preserve"> Внешнее и внутреннее строения корня. Строение почек (вегетативной и генеративной) и расположение их на стебле. С</w:t>
      </w:r>
      <w:r>
        <w:rPr>
          <w:rStyle w:val="Style_2_ch"/>
          <w:rFonts w:ascii="Times New Roman" w:hAnsi="Times New Roman"/>
          <w:sz w:val="24"/>
        </w:rPr>
        <w:t>троение листа. Макро- и микростроение стебля. Различные виды соцветий. Сухие и сочные плоды.</w:t>
      </w:r>
    </w:p>
    <w:p w14:paraId="B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Лабораторные и практические работы</w:t>
      </w:r>
    </w:p>
    <w:p w14:paraId="BF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</w:t>
      </w:r>
      <w:r>
        <w:rPr>
          <w:rStyle w:val="Style_2_ch"/>
          <w:rFonts w:ascii="Times New Roman" w:hAnsi="Times New Roman"/>
          <w:sz w:val="24"/>
        </w:rPr>
        <w:t>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14:paraId="C0000000">
      <w:pPr>
        <w:pStyle w:val="Style_1"/>
        <w:spacing w:after="0" w:before="10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2. Жизнь растений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10 ча</w:t>
      </w:r>
      <w:r>
        <w:rPr>
          <w:rStyle w:val="Style_2_ch"/>
          <w:rFonts w:ascii="Times New Roman" w:hAnsi="Times New Roman"/>
          <w:i w:val="1"/>
          <w:sz w:val="24"/>
        </w:rPr>
        <w:t>сов</w:t>
      </w:r>
      <w:r>
        <w:rPr>
          <w:rStyle w:val="Style_2_ch"/>
          <w:rFonts w:ascii="Times New Roman" w:hAnsi="Times New Roman"/>
          <w:sz w:val="24"/>
        </w:rPr>
        <w:t>)</w:t>
      </w:r>
    </w:p>
    <w:p w14:paraId="C1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Основные процессы жизнедеятельности (питание, дыхание, обмен веществ, рост, развитие, размножение).</w:t>
      </w:r>
    </w:p>
    <w:p w14:paraId="C2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</w:t>
      </w:r>
      <w:r>
        <w:rPr>
          <w:rStyle w:val="Style_2_ch"/>
          <w:rFonts w:ascii="Times New Roman" w:hAnsi="Times New Roman"/>
          <w:sz w:val="24"/>
        </w:rPr>
        <w:t>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14:paraId="C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Демонстрация</w:t>
      </w:r>
    </w:p>
    <w:p w14:paraId="C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Опыты, доказывающие значение воды, воздуха и тепла для </w:t>
      </w:r>
      <w:r>
        <w:rPr>
          <w:rStyle w:val="Style_2_ch"/>
          <w:rFonts w:ascii="Times New Roman" w:hAnsi="Times New Roman"/>
          <w:sz w:val="24"/>
        </w:rPr>
        <w:t>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</w:t>
      </w:r>
      <w:r>
        <w:rPr>
          <w:rStyle w:val="Style_2_ch"/>
          <w:rFonts w:ascii="Times New Roman" w:hAnsi="Times New Roman"/>
          <w:sz w:val="24"/>
        </w:rPr>
        <w:t>их веществ по лубу.</w:t>
      </w:r>
    </w:p>
    <w:p w14:paraId="C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Лабораторные и практические работы</w:t>
      </w:r>
    </w:p>
    <w:p w14:paraId="C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14:paraId="C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Экскурсии</w:t>
      </w:r>
    </w:p>
    <w:p w14:paraId="C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Зимние явления в жизни растений.</w:t>
      </w:r>
    </w:p>
    <w:p w14:paraId="C9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3. </w:t>
      </w:r>
      <w:r>
        <w:rPr>
          <w:rStyle w:val="Style_2_ch"/>
          <w:rFonts w:ascii="Times New Roman" w:hAnsi="Times New Roman"/>
          <w:b w:val="1"/>
          <w:sz w:val="24"/>
        </w:rPr>
        <w:t xml:space="preserve">Классификация растений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6 часов</w:t>
      </w:r>
      <w:r>
        <w:rPr>
          <w:rStyle w:val="Style_2_ch"/>
          <w:rFonts w:ascii="Times New Roman" w:hAnsi="Times New Roman"/>
          <w:sz w:val="24"/>
        </w:rPr>
        <w:t>)</w:t>
      </w:r>
    </w:p>
    <w:p w14:paraId="CA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14:paraId="CB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Класс Двудольные растения. Морфологическая характеристика 3—4 семейств (с учетом местных услови</w:t>
      </w:r>
      <w:r>
        <w:rPr>
          <w:rStyle w:val="Style_2_ch"/>
          <w:rFonts w:ascii="Times New Roman" w:hAnsi="Times New Roman"/>
          <w:sz w:val="24"/>
        </w:rPr>
        <w:t>й).</w:t>
      </w:r>
    </w:p>
    <w:p w14:paraId="CC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Класс Однодольные растения. Морфологическая характеристика злаков и лилейных.</w:t>
      </w:r>
    </w:p>
    <w:p w14:paraId="CD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</w:t>
      </w:r>
      <w:r>
        <w:rPr>
          <w:rStyle w:val="Style_2_ch"/>
          <w:rFonts w:ascii="Times New Roman" w:hAnsi="Times New Roman"/>
          <w:sz w:val="24"/>
        </w:rPr>
        <w:t>й конкретной местности.)</w:t>
      </w:r>
    </w:p>
    <w:p w14:paraId="CE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 xml:space="preserve">Демонстрация </w:t>
      </w:r>
      <w:r>
        <w:rPr>
          <w:rStyle w:val="Style_2_ch"/>
          <w:rFonts w:ascii="Times New Roman" w:hAnsi="Times New Roman"/>
          <w:sz w:val="24"/>
        </w:rPr>
        <w:t>Живые и гербарные растения, районированные сорта важнейших сельскохозяйственных растений.</w:t>
      </w:r>
    </w:p>
    <w:p w14:paraId="CF000000">
      <w:pPr>
        <w:pStyle w:val="Style_1"/>
        <w:spacing w:after="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Лабораторные и практические работы</w:t>
      </w:r>
    </w:p>
    <w:p w14:paraId="D0000000">
      <w:pPr>
        <w:pStyle w:val="Style_1"/>
        <w:spacing w:after="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Выявление признаков семейства по внешнему строению растений.</w:t>
      </w:r>
    </w:p>
    <w:p w14:paraId="D1000000">
      <w:pPr>
        <w:pStyle w:val="Style_1"/>
        <w:spacing w:after="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Экскурсии</w:t>
      </w:r>
    </w:p>
    <w:p w14:paraId="D2000000">
      <w:pPr>
        <w:pStyle w:val="Style_1"/>
        <w:spacing w:after="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Ознакомление с выращив</w:t>
      </w:r>
      <w:r>
        <w:rPr>
          <w:rStyle w:val="Style_2_ch"/>
          <w:rFonts w:ascii="Times New Roman" w:hAnsi="Times New Roman"/>
          <w:sz w:val="24"/>
        </w:rPr>
        <w:t>анием растений в защищенном грунте.</w:t>
      </w:r>
    </w:p>
    <w:p w14:paraId="D3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Раздел 4. Природные сообщества </w:t>
      </w:r>
      <w:r>
        <w:rPr>
          <w:rStyle w:val="Style_2_ch"/>
          <w:rFonts w:ascii="Times New Roman" w:hAnsi="Times New Roman"/>
          <w:sz w:val="24"/>
        </w:rPr>
        <w:t>(</w:t>
      </w:r>
      <w:r>
        <w:rPr>
          <w:rStyle w:val="Style_2_ch"/>
          <w:rFonts w:ascii="Times New Roman" w:hAnsi="Times New Roman"/>
          <w:i w:val="1"/>
          <w:sz w:val="24"/>
        </w:rPr>
        <w:t>3 часа</w:t>
      </w:r>
      <w:r>
        <w:rPr>
          <w:rStyle w:val="Style_2_ch"/>
          <w:rFonts w:ascii="Times New Roman" w:hAnsi="Times New Roman"/>
          <w:sz w:val="24"/>
        </w:rPr>
        <w:t>)</w:t>
      </w:r>
    </w:p>
    <w:p w14:paraId="D4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Взаимосвязь растений с другими организмами. Симбиоз. Паразитизм. Растительные сообщества и их типы.</w:t>
      </w:r>
    </w:p>
    <w:p w14:paraId="D5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Развитие и смена растительных сообществ. Влияние деятельности человека на растит</w:t>
      </w:r>
      <w:r>
        <w:rPr>
          <w:rStyle w:val="Style_2_ch"/>
          <w:rFonts w:ascii="Times New Roman" w:hAnsi="Times New Roman"/>
          <w:sz w:val="24"/>
        </w:rPr>
        <w:t>ельные сообщества и влияние природной среды на человека.</w:t>
      </w:r>
    </w:p>
    <w:p w14:paraId="D6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i w:val="1"/>
          <w:sz w:val="24"/>
        </w:rPr>
        <w:t>Экскурсии</w:t>
      </w:r>
    </w:p>
    <w:p w14:paraId="D7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sz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14:paraId="D8000000">
      <w:pPr>
        <w:pStyle w:val="Style_1"/>
        <w:spacing w:after="0" w:before="100" w:line="360" w:lineRule="auto"/>
        <w:ind w:firstLine="284" w:left="0"/>
        <w:jc w:val="both"/>
      </w:pPr>
      <w:r>
        <w:rPr>
          <w:rStyle w:val="Style_2_ch"/>
          <w:rFonts w:ascii="Times New Roman" w:hAnsi="Times New Roman"/>
          <w:b w:val="1"/>
          <w:sz w:val="24"/>
        </w:rPr>
        <w:t>Резерв времени — 2 часа</w:t>
      </w:r>
    </w:p>
    <w:p w14:paraId="D900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b w:val="1"/>
          <w:sz w:val="24"/>
        </w:rPr>
        <w:t>Тематическое планирование учебного материала</w:t>
      </w:r>
    </w:p>
    <w:p w14:paraId="DA000000">
      <w:pPr>
        <w:pStyle w:val="Style_1"/>
        <w:spacing w:after="0" w:before="100" w:line="360" w:lineRule="auto"/>
        <w:ind/>
        <w:rPr>
          <w:rFonts w:ascii="Times New Roman" w:hAnsi="Times New Roman"/>
          <w:sz w:val="24"/>
        </w:rPr>
      </w:pPr>
    </w:p>
    <w:tbl>
      <w:tblPr>
        <w:tblInd w:type="dxa" w:w="0"/>
      </w:tblPr>
      <w:tblGrid>
        <w:gridCol w:w="514"/>
        <w:gridCol w:w="2411"/>
        <w:gridCol w:w="938"/>
        <w:gridCol w:w="4080"/>
        <w:gridCol w:w="1961"/>
      </w:tblGrid>
      <w:tr>
        <w:trPr>
          <w:trHeight w:hRule="atLeast" w:val="823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Тема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Кол-во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 xml:space="preserve"> часов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Лабораторные работы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Экскурсии</w:t>
            </w:r>
          </w:p>
        </w:tc>
      </w:tr>
      <w:tr>
        <w:trPr>
          <w:trHeight w:hRule="atLeast" w:val="1692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Строение и многообразие покрытосеменных растений</w:t>
            </w:r>
          </w:p>
          <w:p w14:paraId="E2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14ч.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1.Строение семян двудольных и однодольных растений.</w:t>
            </w:r>
          </w:p>
          <w:p w14:paraId="E5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2.Виды корней. Стержневая и мочковатая корневые системы.</w:t>
            </w:r>
          </w:p>
          <w:p w14:paraId="E6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3.Корневой чехлик и корневые волоски.</w:t>
            </w:r>
          </w:p>
          <w:p w14:paraId="E7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4. Строение </w:t>
            </w:r>
            <w:r>
              <w:rPr>
                <w:rStyle w:val="Style_2_ch"/>
                <w:rFonts w:ascii="Times New Roman" w:hAnsi="Times New Roman"/>
                <w:sz w:val="24"/>
              </w:rPr>
              <w:t>почек. Расположение почек на стебле.</w:t>
            </w:r>
          </w:p>
          <w:p w14:paraId="E8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5.Внутреннее строение ветки дерева. 6.Видоизмененные побеги (корневище, клубень, луковица).</w:t>
            </w:r>
          </w:p>
          <w:p w14:paraId="E9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7.Строение цветка.</w:t>
            </w:r>
          </w:p>
          <w:p w14:paraId="EA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8.Различные виды соцветий. 9.Многообразие сухих и сочных плодов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92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Жизнь растений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10ч.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1.Передвижение воды </w:t>
            </w:r>
            <w:r>
              <w:rPr>
                <w:rStyle w:val="Style_2_ch"/>
                <w:rFonts w:ascii="Times New Roman" w:hAnsi="Times New Roman"/>
                <w:sz w:val="24"/>
              </w:rPr>
              <w:t>и минеральных веществ по древесине.</w:t>
            </w:r>
          </w:p>
          <w:p w14:paraId="F0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2.Вегетативное размножение комнатных растений.</w:t>
            </w:r>
          </w:p>
          <w:p w14:paraId="F1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3.Определение всхожести семян растений и их посев.</w:t>
            </w:r>
          </w:p>
          <w:p w14:paraId="F2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1.Зимние явления в жизни растений</w:t>
            </w:r>
          </w:p>
        </w:tc>
      </w:tr>
      <w:tr>
        <w:trPr>
          <w:trHeight w:hRule="atLeast" w:val="1692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Классификация растений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6ч.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1.Выявление признаков семейства по внешнему строению </w:t>
            </w:r>
            <w:r>
              <w:rPr>
                <w:rStyle w:val="Style_2_ch"/>
                <w:rFonts w:ascii="Times New Roman" w:hAnsi="Times New Roman"/>
                <w:sz w:val="24"/>
              </w:rPr>
              <w:t>растений.</w:t>
            </w:r>
          </w:p>
          <w:p w14:paraId="F8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2.Ознакомление с выращиванием растений в защищенном грунте.</w:t>
            </w:r>
          </w:p>
          <w:p w14:paraId="FA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8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Природные сообщества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3ч.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spacing w:after="0" w:line="36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14:paraId="00010000">
            <w:pPr>
              <w:pStyle w:val="Style_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1010000">
      <w:pPr>
        <w:pStyle w:val="Style_1"/>
        <w:spacing w:after="0" w:before="100" w:line="360" w:lineRule="auto"/>
        <w:ind/>
        <w:rPr>
          <w:rFonts w:ascii="Times New Roman" w:hAnsi="Times New Roman"/>
          <w:sz w:val="24"/>
        </w:rPr>
      </w:pPr>
    </w:p>
    <w:p w14:paraId="02010000">
      <w:pPr>
        <w:pStyle w:val="Style_1"/>
        <w:spacing w:after="0" w:before="100" w:line="360" w:lineRule="auto"/>
        <w:ind/>
        <w:rPr>
          <w:rFonts w:ascii="Times New Roman" w:hAnsi="Times New Roman"/>
          <w:sz w:val="24"/>
        </w:rPr>
      </w:pPr>
    </w:p>
    <w:p w14:paraId="03010000">
      <w:pPr>
        <w:pStyle w:val="Style_1"/>
        <w:numPr>
          <w:numId w:val="4"/>
        </w:numPr>
        <w:spacing w:after="0" w:before="100" w:line="360" w:lineRule="auto"/>
        <w:ind/>
      </w:pPr>
      <w:r>
        <w:rPr>
          <w:rStyle w:val="Style_2_ch"/>
          <w:rFonts w:ascii="Times New Roman" w:hAnsi="Times New Roman"/>
          <w:b w:val="1"/>
          <w:sz w:val="24"/>
        </w:rPr>
        <w:t xml:space="preserve">ОПИСАНИЕ УМК И МАТЕРИАЛЬНО-ТЕХНИЧЕСКОГО </w:t>
      </w:r>
      <w:r>
        <w:rPr>
          <w:rStyle w:val="Style_2_ch"/>
          <w:rFonts w:ascii="Times New Roman" w:hAnsi="Times New Roman"/>
          <w:b w:val="1"/>
          <w:sz w:val="24"/>
        </w:rPr>
        <w:t>ОБЕСПЕЧЕНИЯ ПРОГРАММЫ</w:t>
      </w:r>
    </w:p>
    <w:p w14:paraId="0401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b w:val="1"/>
          <w:sz w:val="24"/>
        </w:rPr>
        <w:t>Для ученика:</w:t>
      </w:r>
    </w:p>
    <w:p w14:paraId="05010000">
      <w:pPr>
        <w:pStyle w:val="Style_1"/>
        <w:numPr>
          <w:numId w:val="5"/>
        </w:numPr>
        <w:spacing w:after="0" w:before="238" w:line="360" w:lineRule="auto"/>
        <w:ind/>
      </w:pPr>
      <w:r>
        <w:rPr>
          <w:rStyle w:val="Style_2_ch"/>
          <w:rFonts w:ascii="Times New Roman" w:hAnsi="Times New Roman"/>
          <w:sz w:val="24"/>
        </w:rPr>
        <w:t>Учебник В.В.Пасечник «Биология. Многообразие покрытосеменных растений. 6 класс» М.; Дрофа 2013г.</w:t>
      </w:r>
    </w:p>
    <w:p w14:paraId="06010000">
      <w:pPr>
        <w:pStyle w:val="Style_1"/>
        <w:numPr>
          <w:numId w:val="5"/>
        </w:numPr>
        <w:spacing w:after="0" w:before="238" w:line="360" w:lineRule="auto"/>
        <w:ind/>
      </w:pPr>
      <w:r>
        <w:rPr>
          <w:rStyle w:val="Style_2_ch"/>
          <w:rFonts w:ascii="Times New Roman" w:hAnsi="Times New Roman"/>
          <w:sz w:val="24"/>
        </w:rPr>
        <w:t>Электронное приложение к учебнику</w:t>
      </w:r>
    </w:p>
    <w:p w14:paraId="07010000">
      <w:pPr>
        <w:pStyle w:val="Style_1"/>
        <w:numPr>
          <w:numId w:val="5"/>
        </w:numPr>
        <w:spacing w:after="0" w:before="238" w:line="360" w:lineRule="auto"/>
        <w:ind/>
      </w:pPr>
      <w:r>
        <w:rPr>
          <w:rStyle w:val="Style_2_ch"/>
          <w:rFonts w:ascii="Times New Roman" w:hAnsi="Times New Roman"/>
          <w:sz w:val="24"/>
        </w:rPr>
        <w:t>Рабочая тетрадь к учебнику</w:t>
      </w:r>
      <w:r>
        <w:rPr>
          <w:rStyle w:val="Style_2_ch"/>
          <w:rFonts w:ascii="Times New Roman" w:hAnsi="Times New Roman"/>
          <w:b w:val="1"/>
          <w:sz w:val="24"/>
        </w:rPr>
        <w:t>_</w:t>
      </w:r>
      <w:r>
        <w:rPr>
          <w:rStyle w:val="Style_2_ch"/>
          <w:rFonts w:ascii="Times New Roman" w:hAnsi="Times New Roman"/>
          <w:sz w:val="24"/>
        </w:rPr>
        <w:t xml:space="preserve"> В.В.Пасечник «Биология. Многообразие покрытосеменных растений.</w:t>
      </w:r>
      <w:r>
        <w:rPr>
          <w:rStyle w:val="Style_2_ch"/>
          <w:rFonts w:ascii="Times New Roman" w:hAnsi="Times New Roman"/>
          <w:sz w:val="24"/>
        </w:rPr>
        <w:t xml:space="preserve"> 6 класс» М.; Дрофа 2013г.</w:t>
      </w:r>
    </w:p>
    <w:p w14:paraId="08010000">
      <w:pPr>
        <w:pStyle w:val="Style_1"/>
        <w:spacing w:after="0" w:before="100" w:line="360" w:lineRule="auto"/>
        <w:ind w:firstLine="0" w:left="363"/>
      </w:pPr>
      <w:r>
        <w:rPr>
          <w:rStyle w:val="Style_2_ch"/>
          <w:rFonts w:ascii="Times New Roman" w:hAnsi="Times New Roman"/>
          <w:sz w:val="24"/>
        </w:rPr>
        <w:t>4. Тайны Живой природы. Перевод с англ. А.М.Голова.-М., «РОСМЭН» 1999</w:t>
      </w:r>
    </w:p>
    <w:p w14:paraId="09010000">
      <w:pPr>
        <w:pStyle w:val="Style_1"/>
        <w:spacing w:after="0" w:before="100" w:line="360" w:lineRule="auto"/>
        <w:ind w:firstLine="0" w:left="363"/>
      </w:pPr>
      <w:r>
        <w:rPr>
          <w:rStyle w:val="Style_2_ch"/>
          <w:rFonts w:ascii="Times New Roman" w:hAnsi="Times New Roman"/>
          <w:sz w:val="24"/>
        </w:rPr>
        <w:t>5. Хочу все знать. Про все на свете. Справочник для детей. «Ридерз Дайджест» 2001.</w:t>
      </w:r>
    </w:p>
    <w:p w14:paraId="0A010000">
      <w:pPr>
        <w:pStyle w:val="Style_1"/>
        <w:spacing w:after="0" w:before="100" w:line="360" w:lineRule="auto"/>
        <w:ind w:firstLine="0" w:left="363"/>
        <w:rPr>
          <w:rFonts w:ascii="Times New Roman" w:hAnsi="Times New Roman"/>
          <w:sz w:val="24"/>
        </w:rPr>
      </w:pPr>
    </w:p>
    <w:p w14:paraId="0B010000">
      <w:pPr>
        <w:pStyle w:val="Style_1"/>
        <w:spacing w:after="0" w:before="100" w:line="360" w:lineRule="auto"/>
        <w:ind w:firstLine="0" w:left="363"/>
      </w:pPr>
      <w:r>
        <w:rPr>
          <w:rStyle w:val="Style_2_ch"/>
          <w:rFonts w:ascii="Times New Roman" w:hAnsi="Times New Roman"/>
          <w:b w:val="1"/>
          <w:sz w:val="24"/>
        </w:rPr>
        <w:t>Для учителя:</w:t>
      </w:r>
    </w:p>
    <w:p w14:paraId="0C01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sz w:val="24"/>
        </w:rPr>
        <w:t xml:space="preserve">6.А.А. Калинина Поурочные разработки по биологии. Бактерии. </w:t>
      </w:r>
      <w:r>
        <w:rPr>
          <w:rStyle w:val="Style_2_ch"/>
          <w:rFonts w:ascii="Times New Roman" w:hAnsi="Times New Roman"/>
          <w:sz w:val="24"/>
        </w:rPr>
        <w:t>Грибы. Растения. 6 класс. М.: «Вако». 2011</w:t>
      </w:r>
    </w:p>
    <w:p w14:paraId="0D01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sz w:val="24"/>
        </w:rPr>
        <w:t>7. Рабочие программы по биологии 6-11 классы по программам Н.И.Сонина, В.Б.Захарова, В.В.Пасечника, И.Н. Пономаревой. Авт.-сост.: И.П. Чередниченко, М.В. Оданович. 2-е изд., стереотип.- М.:Глобус, 2008</w:t>
      </w:r>
    </w:p>
    <w:p w14:paraId="0E01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sz w:val="24"/>
        </w:rPr>
        <w:t>8. Интернет</w:t>
      </w:r>
      <w:r>
        <w:rPr>
          <w:rStyle w:val="Style_2_ch"/>
          <w:rFonts w:ascii="Times New Roman" w:hAnsi="Times New Roman"/>
          <w:sz w:val="24"/>
        </w:rPr>
        <w:t xml:space="preserve"> – ресурсы</w:t>
      </w:r>
    </w:p>
    <w:p w14:paraId="0F010000">
      <w:pPr>
        <w:pStyle w:val="Style_1"/>
        <w:spacing w:after="0" w:before="100" w:line="360" w:lineRule="auto"/>
        <w:ind/>
      </w:pPr>
      <w:r>
        <w:rPr>
          <w:rStyle w:val="Style_2_ch"/>
          <w:rFonts w:ascii="Times New Roman" w:hAnsi="Times New Roman"/>
          <w:sz w:val="24"/>
        </w:rPr>
        <w:t>9.И.Н.Пономарева, О.А.Корнилова, В.С.Кумченко. Биология. Растения. Бактерии. Грибы. Лишайники. М.:Вентана-Граф. 2001</w:t>
      </w:r>
    </w:p>
    <w:p w14:paraId="10010000">
      <w:pPr>
        <w:pStyle w:val="Style_1"/>
        <w:numPr>
          <w:numId w:val="6"/>
        </w:numPr>
        <w:spacing w:after="0" w:before="238" w:line="360" w:lineRule="auto"/>
        <w:ind/>
      </w:pPr>
      <w:r>
        <w:rPr>
          <w:rStyle w:val="Style_2_ch"/>
          <w:rFonts w:ascii="Times New Roman" w:hAnsi="Times New Roman"/>
          <w:sz w:val="24"/>
        </w:rPr>
        <w:t>Мультиметодическое пособие к учебнику В.В.Пасечник «Биология. Многообразие покрытосеменных растений. 6 класс»</w:t>
      </w:r>
    </w:p>
    <w:p w14:paraId="11010000">
      <w:pPr>
        <w:pStyle w:val="Style_1"/>
        <w:spacing w:after="0" w:before="238" w:line="360" w:lineRule="auto"/>
        <w:ind/>
        <w:jc w:val="center"/>
      </w:pPr>
    </w:p>
    <w:p w14:paraId="12010000">
      <w:pPr>
        <w:pStyle w:val="Style_1"/>
        <w:spacing w:after="0" w:before="238" w:line="360" w:lineRule="auto"/>
        <w:ind/>
        <w:jc w:val="center"/>
      </w:pPr>
    </w:p>
    <w:p w14:paraId="13010000">
      <w:pPr>
        <w:pStyle w:val="Style_1"/>
        <w:spacing w:after="0" w:before="238" w:line="240" w:lineRule="auto"/>
        <w:ind/>
      </w:pPr>
    </w:p>
    <w:p w14:paraId="14010000">
      <w:pPr>
        <w:pStyle w:val="Style_1"/>
        <w:spacing w:after="0" w:before="238" w:line="240" w:lineRule="auto"/>
        <w:ind/>
      </w:pPr>
    </w:p>
    <w:p w14:paraId="15010000">
      <w:pPr>
        <w:pStyle w:val="Style_1"/>
        <w:spacing w:after="0" w:before="238" w:line="240" w:lineRule="auto"/>
        <w:ind/>
      </w:pPr>
    </w:p>
    <w:p w14:paraId="16010000">
      <w:pPr>
        <w:pStyle w:val="Style_1"/>
        <w:numPr>
          <w:numId w:val="7"/>
        </w:numPr>
        <w:spacing w:after="0" w:before="238" w:line="240" w:lineRule="auto"/>
        <w:ind/>
        <w:jc w:val="center"/>
      </w:pPr>
      <w:r>
        <w:rPr>
          <w:rStyle w:val="Style_2_ch"/>
          <w:rFonts w:ascii="Times New Roman" w:hAnsi="Times New Roman"/>
          <w:b w:val="1"/>
          <w:sz w:val="24"/>
        </w:rPr>
        <w:t>КАЛЕНДАРНО-ТЕ</w:t>
      </w:r>
      <w:r>
        <w:rPr>
          <w:rStyle w:val="Style_2_ch"/>
          <w:rFonts w:ascii="Times New Roman" w:hAnsi="Times New Roman"/>
          <w:b w:val="1"/>
          <w:sz w:val="24"/>
        </w:rPr>
        <w:t>МАТИЧЕСКОЕ ПЛАНИРОВАНИЕ 6 класс 34ч</w:t>
      </w:r>
    </w:p>
    <w:tbl>
      <w:tblPr>
        <w:tblInd w:type="dxa" w:w="0"/>
      </w:tblPr>
      <w:tblGrid>
        <w:gridCol w:w="2031"/>
        <w:gridCol w:w="485"/>
        <w:gridCol w:w="4193"/>
        <w:gridCol w:w="869"/>
        <w:gridCol w:w="964"/>
        <w:gridCol w:w="963"/>
      </w:tblGrid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Дата по плану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Дата факт</w:t>
            </w: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 Строение и многообразие покрытосеменных растений 14ч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Строение семян двудольных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1"/>
              <w:spacing w:after="0" w:line="240" w:lineRule="auto"/>
              <w:ind/>
            </w:pPr>
            <w:r>
              <w:t>03.09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Строение семян однодольных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spacing w:after="0" w:line="240" w:lineRule="auto"/>
              <w:ind/>
            </w:pPr>
            <w:r>
              <w:t>10.09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Виды </w:t>
            </w:r>
            <w:r>
              <w:rPr>
                <w:rStyle w:val="Style_2_ch"/>
                <w:rFonts w:ascii="Times New Roman" w:hAnsi="Times New Roman"/>
                <w:sz w:val="24"/>
              </w:rPr>
              <w:t>корней. Типы корневых систем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1"/>
              <w:spacing w:after="0" w:line="240" w:lineRule="auto"/>
              <w:ind/>
            </w:pPr>
            <w:r>
              <w:t>17.09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Строение корней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1"/>
              <w:spacing w:after="0" w:line="240" w:lineRule="auto"/>
              <w:ind/>
            </w:pPr>
            <w:r>
              <w:t>24.09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Условия произрастания и видоизменения корней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1"/>
              <w:spacing w:after="0" w:line="240" w:lineRule="auto"/>
              <w:ind/>
            </w:pPr>
            <w:r>
              <w:t>01.10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Побег. Почки и их строение. Рост и развитие побега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1"/>
              <w:spacing w:after="0" w:line="240" w:lineRule="auto"/>
              <w:ind/>
            </w:pPr>
            <w:r>
              <w:t>08.10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Внешнее строение листа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spacing w:after="0" w:line="240" w:lineRule="auto"/>
              <w:ind/>
            </w:pPr>
            <w:r>
              <w:t>15.10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Клеточное строение листа. </w:t>
            </w:r>
            <w:r>
              <w:rPr>
                <w:rStyle w:val="Style_2_ch"/>
                <w:rFonts w:ascii="Times New Roman" w:hAnsi="Times New Roman"/>
                <w:sz w:val="24"/>
              </w:rPr>
              <w:t>Видоизменение листьев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1"/>
              <w:spacing w:after="0" w:line="240" w:lineRule="auto"/>
              <w:ind/>
            </w:pPr>
            <w:r>
              <w:t>22.10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Строение стебля. Многообразие стеблей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1"/>
              <w:spacing w:after="0" w:line="240" w:lineRule="auto"/>
              <w:ind/>
            </w:pPr>
            <w:r>
              <w:t>29.10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Видоизменение побегов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1"/>
              <w:spacing w:after="0" w:line="240" w:lineRule="auto"/>
              <w:ind/>
            </w:pPr>
            <w:r>
              <w:t>12.11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Цветок и его строение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spacing w:after="0" w:line="240" w:lineRule="auto"/>
              <w:ind/>
            </w:pPr>
            <w:r>
              <w:t>19.11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Соцветия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spacing w:after="0" w:line="240" w:lineRule="auto"/>
              <w:ind/>
            </w:pPr>
            <w:r>
              <w:t>26.11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Плоды и их классификация Распространение плодов и семян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spacing w:after="0" w:line="240" w:lineRule="auto"/>
              <w:ind/>
            </w:pPr>
            <w:r>
              <w:t>03.12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Обобщение и закрепление знаний по теме. Контроль знаний.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spacing w:after="0" w:line="240" w:lineRule="auto"/>
              <w:ind/>
            </w:pPr>
            <w:r>
              <w:t>10.12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2. Жизнь растений 10ч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Минеральное питание растений</w:t>
            </w:r>
          </w:p>
          <w:p w14:paraId="74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1"/>
              <w:spacing w:after="0" w:line="240" w:lineRule="auto"/>
              <w:ind/>
            </w:pPr>
            <w:r>
              <w:t>17.12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Фотосинтез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spacing w:after="0" w:line="240" w:lineRule="auto"/>
              <w:ind/>
            </w:pPr>
            <w:r>
              <w:t>24.12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Дыхание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1"/>
              <w:spacing w:after="0" w:line="240" w:lineRule="auto"/>
              <w:ind/>
            </w:pPr>
            <w:r>
              <w:t>14.01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Испарение воды растениями. Листопад</w:t>
            </w:r>
          </w:p>
          <w:p w14:paraId="8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Экскурсия «Зимние явления в </w:t>
            </w:r>
            <w:r>
              <w:rPr>
                <w:rStyle w:val="Style_2_ch"/>
                <w:rFonts w:ascii="Times New Roman" w:hAnsi="Times New Roman"/>
                <w:sz w:val="24"/>
              </w:rPr>
              <w:t>жизни растений»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spacing w:after="0" w:line="240" w:lineRule="auto"/>
              <w:ind/>
            </w:pPr>
            <w:r>
              <w:t>21.01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Передвижение воды и питательных веществ в растении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spacing w:after="0" w:line="240" w:lineRule="auto"/>
              <w:ind/>
            </w:pPr>
            <w:r>
              <w:t>28.01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Прорастание семян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spacing w:after="0" w:line="240" w:lineRule="auto"/>
              <w:ind/>
            </w:pPr>
            <w:r>
              <w:t>04.02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Способы размножения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1"/>
              <w:spacing w:after="0" w:line="240" w:lineRule="auto"/>
              <w:ind/>
            </w:pPr>
            <w:r>
              <w:t>11.02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Размножение споровых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1"/>
              <w:spacing w:after="0" w:line="240" w:lineRule="auto"/>
              <w:ind/>
            </w:pPr>
            <w:r>
              <w:t>18.02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Размножение семенных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spacing w:after="0" w:line="240" w:lineRule="auto"/>
              <w:ind/>
            </w:pPr>
            <w:r>
              <w:t>25.02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Вегетативное размножение покрытосеменных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1"/>
              <w:spacing w:after="0" w:line="240" w:lineRule="auto"/>
              <w:ind/>
            </w:pPr>
            <w:r>
              <w:t>04.03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3. Классифика-ция растений 6ч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Систематика растений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spacing w:after="0" w:line="240" w:lineRule="auto"/>
              <w:ind/>
            </w:pPr>
            <w:r>
              <w:t>11.03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spacing w:after="0" w:line="240" w:lineRule="auto"/>
              <w:ind/>
            </w:pPr>
            <w:r>
              <w:t>18.03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Семейства Пасле6чновые и Бобовые Семейство </w:t>
            </w:r>
            <w:r>
              <w:rPr>
                <w:rStyle w:val="Style_2_ch"/>
                <w:rFonts w:ascii="Times New Roman" w:hAnsi="Times New Roman"/>
                <w:sz w:val="24"/>
              </w:rPr>
              <w:t>Сложноцветные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spacing w:after="0" w:line="240" w:lineRule="auto"/>
              <w:ind/>
            </w:pPr>
            <w:r>
              <w:t>01.04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Класс Однодольные. Семейства Злаковые и Лилейные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spacing w:after="0" w:line="240" w:lineRule="auto"/>
              <w:ind/>
            </w:pPr>
            <w:r>
              <w:t>08.04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Важнейшие сельскохозяйственные растения</w:t>
            </w:r>
          </w:p>
          <w:p w14:paraId="C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spacing w:after="0" w:line="240" w:lineRule="auto"/>
              <w:ind/>
            </w:pPr>
            <w:r>
              <w:t>15.04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Повторение и обобщение изученного </w:t>
            </w:r>
            <w:r>
              <w:rPr>
                <w:rStyle w:val="Style_2_ch"/>
                <w:rFonts w:ascii="Times New Roman" w:hAnsi="Times New Roman"/>
                <w:sz w:val="24"/>
              </w:rPr>
              <w:t>материала по теме «Классификация растений»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spacing w:after="0" w:line="240" w:lineRule="auto"/>
              <w:ind/>
            </w:pPr>
            <w:r>
              <w:t>22.04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4. Природные сообщества 2ч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spacing w:after="0" w:line="240" w:lineRule="auto"/>
              <w:ind/>
            </w:pPr>
            <w:r>
              <w:t>29.04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Развитие и смена растительных сообществ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1"/>
              <w:spacing w:after="0" w:line="240" w:lineRule="auto"/>
              <w:ind/>
            </w:pPr>
            <w:r>
              <w:t>06.05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Обобщение 2ч</w:t>
            </w: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Влияние хозяйственной </w:t>
            </w:r>
            <w:r>
              <w:rPr>
                <w:rStyle w:val="Style_2_ch"/>
                <w:rFonts w:ascii="Times New Roman" w:hAnsi="Times New Roman"/>
                <w:sz w:val="24"/>
              </w:rPr>
              <w:t>деятельности человека на растительный мир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spacing w:after="0" w:line="240" w:lineRule="auto"/>
              <w:ind/>
            </w:pPr>
            <w:r>
              <w:t>13.05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4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Экскурсия «Природное сообщество и человек. Фенологические наблюдения за весенними явлениями в природных сообществах.»</w:t>
            </w:r>
          </w:p>
          <w:p w14:paraId="E9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spacing w:after="0" w:before="100" w:line="240" w:lineRule="auto"/>
              <w:ind/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spacing w:after="0" w:line="240" w:lineRule="auto"/>
              <w:ind/>
            </w:pPr>
            <w:r>
              <w:t>20.05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spacing w:after="0" w:before="10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ED010000">
      <w:pPr>
        <w:pStyle w:val="Style_1"/>
        <w:spacing w:after="0" w:before="238" w:line="240" w:lineRule="auto"/>
        <w:ind/>
        <w:rPr>
          <w:rFonts w:ascii="Times New Roman" w:hAnsi="Times New Roman"/>
          <w:sz w:val="24"/>
        </w:rPr>
      </w:pPr>
      <w:bookmarkStart w:id="1" w:name="Bookmark"/>
      <w:bookmarkEnd w:id="1"/>
    </w:p>
    <w:p w14:paraId="EE010000">
      <w:pPr>
        <w:pStyle w:val="Style_1"/>
      </w:pPr>
    </w:p>
    <w:sectPr>
      <w:footerReference r:id="rId1" w:type="default"/>
      <w:type w:val="nextPage"/>
      <w:pgSz w:h="16838" w:w="11906"/>
      <w:pgMar w:bottom="708" w:footer="426" w:header="414" w:left="1701" w:right="850" w:top="7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</w:lvl>
    <w:lvl w:ilvl="1">
      <w:start w:val="1"/>
      <w:numFmt w:val="lowerLetter"/>
      <w:lvlText w:val="%2."/>
    </w:lvl>
    <w:lvl w:ilvl="2">
      <w:start w:val="1"/>
      <w:numFmt w:val="lowerRoman"/>
      <w:lvlText w:val="%1.%2.%3."/>
    </w:lvl>
    <w:lvl w:ilvl="3">
      <w:start w:val="1"/>
      <w:numFmt w:val="decimal"/>
      <w:lvlText w:val="%1.%2.%3.%4."/>
    </w:lvl>
    <w:lvl w:ilvl="4">
      <w:start w:val="1"/>
      <w:numFmt w:val="lowerLetter"/>
      <w:lvlText w:val="%1.%2.%3.%4.%5."/>
    </w:lvl>
    <w:lvl w:ilvl="5">
      <w:start w:val="1"/>
      <w:numFmt w:val="lowerRoman"/>
      <w:lvlText w:val="%1.%2.%3.%4.%5.%6."/>
    </w:lvl>
    <w:lvl w:ilvl="6">
      <w:start w:val="1"/>
      <w:numFmt w:val="decimal"/>
      <w:lvlText w:val="%1.%2.%3.%4.%5.%6.%7."/>
    </w:lvl>
    <w:lvl w:ilvl="7">
      <w:start w:val="1"/>
      <w:numFmt w:val="lowerLetter"/>
      <w:lvlText w:val="%1.%2.%3.%4.%5.%6.%7.%8."/>
    </w:lvl>
    <w:lvl w:ilvl="8">
      <w:start w:val="1"/>
      <w:numFmt w:val="lowerRoman"/>
      <w:lvlText w:val="%1.%2.%3.%4.%5.%6.%7.%8.%9."/>
    </w:lvl>
  </w:abstractNum>
  <w:abstractNum w:abstractNumId="1">
    <w:lvl w:ilvl="0">
      <w:start w:val="1"/>
      <w:numFmt w:val="decimal"/>
      <w:lvlText w:val="%1."/>
      <w:rPr>
        <w:rFonts w:ascii="Times New Roman" w:hAnsi="Times New Roman"/>
        <w:b w:val="1"/>
        <w:sz w:val="24"/>
      </w:rPr>
    </w:lvl>
    <w:lvl w:ilvl="1">
      <w:start w:val="1"/>
      <w:numFmt w:val="lowerLetter"/>
      <w:lvlText w:val="%2."/>
    </w:lvl>
    <w:lvl w:ilvl="2">
      <w:start w:val="1"/>
      <w:numFmt w:val="lowerRoman"/>
      <w:lvlText w:val="%3."/>
    </w:lvl>
    <w:lvl w:ilvl="3">
      <w:start w:val="1"/>
      <w:numFmt w:val="decimal"/>
      <w:lvlText w:val="%4."/>
    </w:lvl>
    <w:lvl w:ilvl="4">
      <w:start w:val="1"/>
      <w:numFmt w:val="lowerLetter"/>
      <w:lvlText w:val="%5."/>
    </w:lvl>
    <w:lvl w:ilvl="5">
      <w:start w:val="1"/>
      <w:numFmt w:val="lowerRoman"/>
      <w:lvlText w:val="%6."/>
    </w:lvl>
    <w:lvl w:ilvl="6">
      <w:start w:val="1"/>
      <w:numFmt w:val="decimal"/>
      <w:lvlText w:val="%7."/>
    </w:lvl>
    <w:lvl w:ilvl="7">
      <w:start w:val="1"/>
      <w:numFmt w:val="lowerLetter"/>
      <w:lvlText w:val="%8."/>
    </w:lvl>
    <w:lvl w:ilvl="8">
      <w:start w:val="1"/>
      <w:numFmt w:val="lowerRoman"/>
      <w:lvlText w:val="%9."/>
    </w:lvl>
  </w:abstractNum>
  <w:abstractNum w:abstractNumId="2">
    <w:lvl w:ilvl="0">
      <w:numFmt w:val="bullet"/>
      <w:lvlText w:val=""/>
      <w:rPr>
        <w:rFonts w:ascii="Symbol" w:hAnsi="Symbol"/>
        <w:sz w:val="20"/>
      </w:rPr>
    </w:lvl>
    <w:lvl w:ilvl="1">
      <w:numFmt w:val="bullet"/>
      <w:lvlText w:val="o"/>
      <w:rPr>
        <w:rFonts w:ascii="Courier New" w:hAnsi="Courier New"/>
        <w:sz w:val="20"/>
      </w:rPr>
    </w:lvl>
    <w:lvl w:ilvl="2">
      <w:numFmt w:val="bullet"/>
      <w:lvlText w:val=""/>
      <w:rPr>
        <w:rFonts w:ascii="Wingdings" w:hAnsi="Wingdings"/>
        <w:sz w:val="20"/>
      </w:rPr>
    </w:lvl>
    <w:lvl w:ilvl="3">
      <w:numFmt w:val="bullet"/>
      <w:lvlText w:val=""/>
      <w:rPr>
        <w:rFonts w:ascii="Wingdings" w:hAnsi="Wingdings"/>
        <w:sz w:val="20"/>
      </w:rPr>
    </w:lvl>
    <w:lvl w:ilvl="4">
      <w:numFmt w:val="bullet"/>
      <w:lvlText w:val=""/>
      <w:rPr>
        <w:rFonts w:ascii="Wingdings" w:hAnsi="Wingdings"/>
        <w:sz w:val="20"/>
      </w:rPr>
    </w:lvl>
    <w:lvl w:ilvl="5">
      <w:numFmt w:val="bullet"/>
      <w:lvlText w:val=""/>
      <w:rPr>
        <w:rFonts w:ascii="Wingdings" w:hAnsi="Wingdings"/>
        <w:sz w:val="20"/>
      </w:rPr>
    </w:lvl>
    <w:lvl w:ilvl="6">
      <w:numFmt w:val="bullet"/>
      <w:lvlText w:val=""/>
      <w:rPr>
        <w:rFonts w:ascii="Wingdings" w:hAnsi="Wingdings"/>
        <w:sz w:val="20"/>
      </w:rPr>
    </w:lvl>
    <w:lvl w:ilvl="7">
      <w:numFmt w:val="bullet"/>
      <w:lvlText w:val=""/>
      <w:rPr>
        <w:rFonts w:ascii="Wingdings" w:hAnsi="Wingdings"/>
        <w:sz w:val="20"/>
      </w:rPr>
    </w:lvl>
    <w:lvl w:ilvl="8">
      <w:numFmt w:val="bullet"/>
      <w:lvlText w:val=""/>
      <w:rPr>
        <w:rFonts w:ascii="Wingdings" w:hAnsi="Wingdings"/>
        <w:sz w:val="20"/>
      </w:rPr>
    </w:lvl>
  </w:abstractNum>
  <w:abstractNum w:abstractNumId="3">
    <w:lvl w:ilvl="0">
      <w:start w:val="1"/>
      <w:numFmt w:val="decimal"/>
      <w:lvlText w:val="%1."/>
    </w:lvl>
    <w:lvl w:ilvl="1">
      <w:start w:val="1"/>
      <w:numFmt w:val="decimal"/>
      <w:lvlText w:val="%2."/>
    </w:lvl>
    <w:lvl w:ilvl="2">
      <w:start w:val="1"/>
      <w:numFmt w:val="decimal"/>
      <w:lvlText w:val="%1.%2.%3."/>
    </w:lvl>
    <w:lvl w:ilvl="3">
      <w:start w:val="1"/>
      <w:numFmt w:val="decimal"/>
      <w:lvlText w:val="%1.%2.%3.%4."/>
    </w:lvl>
    <w:lvl w:ilvl="4">
      <w:start w:val="1"/>
      <w:numFmt w:val="decimal"/>
      <w:lvlText w:val="%1.%2.%3.%4.%5."/>
    </w:lvl>
    <w:lvl w:ilvl="5">
      <w:start w:val="1"/>
      <w:numFmt w:val="decimal"/>
      <w:lvlText w:val="%1.%2.%3.%4.%5.%6."/>
    </w:lvl>
    <w:lvl w:ilvl="6">
      <w:start w:val="1"/>
      <w:numFmt w:val="decimal"/>
      <w:lvlText w:val="%1.%2.%3.%4.%5.%6.%7."/>
    </w:lvl>
    <w:lvl w:ilvl="7">
      <w:start w:val="1"/>
      <w:numFmt w:val="decimal"/>
      <w:lvlText w:val="%1.%2.%3.%4.%5.%6.%7.%8."/>
    </w:lvl>
    <w:lvl w:ilvl="8">
      <w:start w:val="1"/>
      <w:numFmt w:val="decimal"/>
      <w:lvlText w:val="%1.%2.%3.%4.%5.%6.%7.%8.%9."/>
    </w:lvl>
  </w:abstractNum>
  <w:abstractNum w:abstractNumId="4">
    <w:lvl w:ilvl="0">
      <w:start w:val="10"/>
      <w:numFmt w:val="decimal"/>
      <w:lvlText w:val="%1."/>
    </w:lvl>
    <w:lvl w:ilvl="1">
      <w:start w:val="1"/>
      <w:numFmt w:val="decimal"/>
      <w:lvlText w:val="%2."/>
    </w:lvl>
    <w:lvl w:ilvl="2">
      <w:start w:val="1"/>
      <w:numFmt w:val="decimal"/>
      <w:lvlText w:val="%1.%2.%3."/>
    </w:lvl>
    <w:lvl w:ilvl="3">
      <w:start w:val="1"/>
      <w:numFmt w:val="decimal"/>
      <w:lvlText w:val="%1.%2.%3.%4."/>
    </w:lvl>
    <w:lvl w:ilvl="4">
      <w:start w:val="1"/>
      <w:numFmt w:val="decimal"/>
      <w:lvlText w:val="%1.%2.%3.%4.%5."/>
    </w:lvl>
    <w:lvl w:ilvl="5">
      <w:start w:val="1"/>
      <w:numFmt w:val="decimal"/>
      <w:lvlText w:val="%1.%2.%3.%4.%5.%6."/>
    </w:lvl>
    <w:lvl w:ilvl="6">
      <w:start w:val="1"/>
      <w:numFmt w:val="decimal"/>
      <w:lvlText w:val="%1.%2.%3.%4.%5.%6.%7."/>
    </w:lvl>
    <w:lvl w:ilvl="7">
      <w:start w:val="1"/>
      <w:numFmt w:val="decimal"/>
      <w:lvlText w:val="%1.%2.%3.%4.%5.%6.%7.%8."/>
    </w:lvl>
    <w:lvl w:ilvl="8">
      <w:start w:val="1"/>
      <w:numFmt w:val="decimal"/>
      <w:lvlText w:val="%1.%2.%3.%4.%5.%6.%7.%8.%9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</w:style>
  <w:style w:default="1" w:styleId="Style_1_ch" w:type="character">
    <w:name w:val="Normal"/>
    <w:link w:val="Style_1"/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Text body"/>
    <w:basedOn w:val="Style_1"/>
    <w:link w:val="Style_9_ch"/>
    <w:pPr>
      <w:spacing w:after="120"/>
      <w:ind/>
    </w:pPr>
  </w:style>
  <w:style w:styleId="Style_9_ch" w:type="character">
    <w:name w:val="Text body"/>
    <w:basedOn w:val="Style_1_ch"/>
    <w:link w:val="Style_9"/>
  </w:style>
  <w:style w:styleId="Style_10" w:type="paragraph">
    <w:name w:val="WW_CharLFO1LVL9"/>
    <w:link w:val="Style_10_ch"/>
    <w:rPr>
      <w:rFonts w:ascii="Wingdings" w:hAnsi="Wingdings"/>
      <w:sz w:val="20"/>
    </w:rPr>
  </w:style>
  <w:style w:styleId="Style_10_ch" w:type="character">
    <w:name w:val="WW_CharLFO1LVL9"/>
    <w:link w:val="Style_10"/>
    <w:rPr>
      <w:rFonts w:ascii="Wingdings" w:hAnsi="Wingdings"/>
      <w:sz w:val="20"/>
    </w:rPr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Index"/>
    <w:basedOn w:val="Style_1"/>
    <w:link w:val="Style_12_ch"/>
  </w:style>
  <w:style w:styleId="Style_12_ch" w:type="character">
    <w:name w:val="Index"/>
    <w:basedOn w:val="Style_1_ch"/>
    <w:link w:val="Style_12"/>
  </w:style>
  <w:style w:styleId="Style_4" w:type="paragraph">
    <w:name w:val="Обычный"/>
    <w:link w:val="Style_4_ch"/>
  </w:style>
  <w:style w:styleId="Style_4_ch" w:type="character">
    <w:name w:val="Обычный"/>
    <w:link w:val="Style_4"/>
  </w:style>
  <w:style w:styleId="Style_13" w:type="paragraph">
    <w:name w:val="WW_CharLFO1LVL8"/>
    <w:link w:val="Style_13_ch"/>
    <w:rPr>
      <w:rFonts w:ascii="Wingdings" w:hAnsi="Wingdings"/>
      <w:sz w:val="20"/>
    </w:rPr>
  </w:style>
  <w:style w:styleId="Style_13_ch" w:type="character">
    <w:name w:val="WW_CharLFO1LVL8"/>
    <w:link w:val="Style_13"/>
    <w:rPr>
      <w:rFonts w:ascii="Wingdings" w:hAnsi="Wingdings"/>
      <w:sz w:val="20"/>
    </w:rPr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14" w:type="paragraph">
    <w:name w:val="WW_CharLFO1LVL2"/>
    <w:link w:val="Style_14_ch"/>
    <w:rPr>
      <w:rFonts w:ascii="Courier New" w:hAnsi="Courier New"/>
      <w:sz w:val="20"/>
    </w:rPr>
  </w:style>
  <w:style w:styleId="Style_14_ch" w:type="character">
    <w:name w:val="WW_CharLFO1LVL2"/>
    <w:link w:val="Style_14"/>
    <w:rPr>
      <w:rFonts w:ascii="Courier New" w:hAnsi="Courier New"/>
      <w:sz w:val="20"/>
    </w:rPr>
  </w:style>
  <w:style w:styleId="Style_15" w:type="paragraph">
    <w:name w:val="WW_CharLFO6LVL1"/>
    <w:link w:val="Style_15_ch"/>
    <w:rPr>
      <w:rFonts w:ascii="Times New Roman" w:hAnsi="Times New Roman"/>
      <w:b w:val="1"/>
      <w:sz w:val="24"/>
    </w:rPr>
  </w:style>
  <w:style w:styleId="Style_15_ch" w:type="character">
    <w:name w:val="WW_CharLFO6LVL1"/>
    <w:link w:val="Style_15"/>
    <w:rPr>
      <w:rFonts w:ascii="Times New Roman" w:hAnsi="Times New Roman"/>
      <w:b w:val="1"/>
      <w:sz w:val="24"/>
    </w:rPr>
  </w:style>
  <w:style w:styleId="Style_16" w:type="paragraph">
    <w:name w:val="WW_CharLFO1LVL4"/>
    <w:link w:val="Style_16_ch"/>
    <w:rPr>
      <w:rFonts w:ascii="Wingdings" w:hAnsi="Wingdings"/>
      <w:sz w:val="20"/>
    </w:rPr>
  </w:style>
  <w:style w:styleId="Style_16_ch" w:type="character">
    <w:name w:val="WW_CharLFO1LVL4"/>
    <w:link w:val="Style_16"/>
    <w:rPr>
      <w:rFonts w:ascii="Wingdings" w:hAnsi="Wingdings"/>
      <w:sz w:val="20"/>
    </w:rPr>
  </w:style>
  <w:style w:styleId="Style_17" w:type="paragraph">
    <w:name w:val="WW_CharLFO1LVL7"/>
    <w:link w:val="Style_17_ch"/>
    <w:rPr>
      <w:rFonts w:ascii="Wingdings" w:hAnsi="Wingdings"/>
      <w:sz w:val="20"/>
    </w:rPr>
  </w:style>
  <w:style w:styleId="Style_17_ch" w:type="character">
    <w:name w:val="WW_CharLFO1LVL7"/>
    <w:link w:val="Style_17"/>
    <w:rPr>
      <w:rFonts w:ascii="Wingdings" w:hAnsi="Wingdings"/>
      <w:sz w:val="20"/>
    </w:rPr>
  </w:style>
  <w:style w:styleId="Style_3" w:type="paragraph">
    <w:name w:val="Абзац списка"/>
    <w:basedOn w:val="Style_1"/>
    <w:link w:val="Style_3_ch"/>
    <w:pPr>
      <w:ind w:firstLine="0" w:left="720"/>
    </w:pPr>
  </w:style>
  <w:style w:styleId="Style_3_ch" w:type="character">
    <w:name w:val="Абзац списка"/>
    <w:basedOn w:val="Style_1_ch"/>
    <w:link w:val="Style_3"/>
  </w:style>
  <w:style w:styleId="Style_18" w:type="paragraph">
    <w:name w:val="Table Contents"/>
    <w:basedOn w:val="Style_1"/>
    <w:link w:val="Style_18_ch"/>
  </w:style>
  <w:style w:styleId="Style_18_ch" w:type="character">
    <w:name w:val="Table Contents"/>
    <w:basedOn w:val="Style_1_ch"/>
    <w:link w:val="Style_18"/>
  </w:style>
  <w:style w:styleId="Style_19" w:type="paragraph">
    <w:name w:val="WW_CharLFO1LVL3"/>
    <w:link w:val="Style_19_ch"/>
    <w:rPr>
      <w:rFonts w:ascii="Wingdings" w:hAnsi="Wingdings"/>
      <w:sz w:val="20"/>
    </w:rPr>
  </w:style>
  <w:style w:styleId="Style_19_ch" w:type="character">
    <w:name w:val="WW_CharLFO1LVL3"/>
    <w:link w:val="Style_19"/>
    <w:rPr>
      <w:rFonts w:ascii="Wingdings" w:hAnsi="Wingdings"/>
      <w:sz w:val="20"/>
    </w:rPr>
  </w:style>
  <w:style w:styleId="Style_20" w:type="paragraph">
    <w:name w:val="toc 3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Название объекта"/>
    <w:basedOn w:val="Style_1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Название объекта"/>
    <w:basedOn w:val="Style_1_ch"/>
    <w:link w:val="Style_21"/>
    <w:rPr>
      <w:i w:val="1"/>
      <w:sz w:val="24"/>
    </w:rPr>
  </w:style>
  <w:style w:styleId="Style_22" w:type="paragraph">
    <w:name w:val="heading 5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Нижний колонтитул"/>
    <w:basedOn w:val="Style_1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Нижний колонтитул"/>
    <w:basedOn w:val="Style_1_ch"/>
    <w:link w:val="Style_24"/>
  </w:style>
  <w:style w:styleId="Style_25" w:type="paragraph">
    <w:name w:val="Текст выноски Знак"/>
    <w:basedOn w:val="Style_2"/>
    <w:link w:val="Style_25_ch"/>
    <w:rPr>
      <w:rFonts w:ascii="Tahoma" w:hAnsi="Tahoma"/>
      <w:sz w:val="16"/>
    </w:rPr>
  </w:style>
  <w:style w:styleId="Style_25_ch" w:type="character">
    <w:name w:val="Текст выноски Знак"/>
    <w:basedOn w:val="Style_2_ch"/>
    <w:link w:val="Style_25"/>
    <w:rPr>
      <w:rFonts w:ascii="Tahoma" w:hAnsi="Tahoma"/>
      <w:sz w:val="16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/>
      <w:jc w:val="left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WW_CharLFO1LVL1"/>
    <w:link w:val="Style_30_ch"/>
    <w:rPr>
      <w:rFonts w:ascii="Symbol" w:hAnsi="Symbol"/>
      <w:sz w:val="20"/>
    </w:rPr>
  </w:style>
  <w:style w:styleId="Style_30_ch" w:type="character">
    <w:name w:val="WW_CharLFO1LVL1"/>
    <w:link w:val="Style_30"/>
    <w:rPr>
      <w:rFonts w:ascii="Symbol" w:hAnsi="Symbol"/>
      <w:sz w:val="20"/>
    </w:rPr>
  </w:style>
  <w:style w:styleId="Style_31" w:type="paragraph">
    <w:name w:val="WW_CharLFO1LVL6"/>
    <w:link w:val="Style_31_ch"/>
    <w:rPr>
      <w:rFonts w:ascii="Wingdings" w:hAnsi="Wingdings"/>
      <w:sz w:val="20"/>
    </w:rPr>
  </w:style>
  <w:style w:styleId="Style_31_ch" w:type="character">
    <w:name w:val="WW_CharLFO1LVL6"/>
    <w:link w:val="Style_31"/>
    <w:rPr>
      <w:rFonts w:ascii="Wingdings" w:hAnsi="Wingdings"/>
      <w:sz w:val="20"/>
    </w:rPr>
  </w:style>
  <w:style w:styleId="Style_32" w:type="paragraph">
    <w:name w:val="toc 9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Heading"/>
    <w:basedOn w:val="Style_1"/>
    <w:next w:val="Style_9"/>
    <w:link w:val="Style_34_ch"/>
    <w:pPr>
      <w:keepNext w:val="1"/>
      <w:spacing w:after="120" w:before="240"/>
      <w:ind/>
    </w:pPr>
    <w:rPr>
      <w:rFonts w:ascii="Arial" w:hAnsi="Arial"/>
      <w:sz w:val="28"/>
    </w:rPr>
  </w:style>
  <w:style w:styleId="Style_34_ch" w:type="character">
    <w:name w:val="Heading"/>
    <w:basedOn w:val="Style_1_ch"/>
    <w:link w:val="Style_34"/>
    <w:rPr>
      <w:rFonts w:ascii="Arial" w:hAnsi="Arial"/>
      <w:sz w:val="28"/>
    </w:rPr>
  </w:style>
  <w:style w:styleId="Style_35" w:type="paragraph">
    <w:name w:val="toc 5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Текст выноски"/>
    <w:basedOn w:val="Style_1"/>
    <w:link w:val="Style_36_ch"/>
    <w:pPr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Текст выноски"/>
    <w:basedOn w:val="Style_1_ch"/>
    <w:link w:val="Style_36"/>
    <w:rPr>
      <w:rFonts w:ascii="Tahoma" w:hAnsi="Tahoma"/>
      <w:sz w:val="16"/>
    </w:rPr>
  </w:style>
  <w:style w:styleId="Style_37" w:type="paragraph">
    <w:name w:val="Table Heading"/>
    <w:basedOn w:val="Style_18"/>
    <w:link w:val="Style_37_ch"/>
    <w:pPr>
      <w:ind/>
      <w:jc w:val="center"/>
    </w:pPr>
    <w:rPr>
      <w:b w:val="1"/>
    </w:rPr>
  </w:style>
  <w:style w:styleId="Style_37_ch" w:type="character">
    <w:name w:val="Table Heading"/>
    <w:basedOn w:val="Style_18_ch"/>
    <w:link w:val="Style_37"/>
    <w:rPr>
      <w:b w:val="1"/>
    </w:rPr>
  </w:style>
  <w:style w:styleId="Style_38" w:type="paragraph">
    <w:name w:val="Нижний колонтитул Знак"/>
    <w:basedOn w:val="Style_2"/>
    <w:link w:val="Style_38_ch"/>
    <w:rPr>
      <w:rFonts w:ascii="Calibri" w:hAnsi="Calibri"/>
    </w:rPr>
  </w:style>
  <w:style w:styleId="Style_38_ch" w:type="character">
    <w:name w:val="Нижний колонтитул Знак"/>
    <w:basedOn w:val="Style_2_ch"/>
    <w:link w:val="Style_38"/>
    <w:rPr>
      <w:rFonts w:ascii="Calibri" w:hAnsi="Calibri"/>
    </w:rPr>
  </w:style>
  <w:style w:styleId="Style_39" w:type="paragraph">
    <w:name w:val="WW_CharLFO1LVL5"/>
    <w:link w:val="Style_39_ch"/>
    <w:rPr>
      <w:rFonts w:ascii="Wingdings" w:hAnsi="Wingdings"/>
      <w:sz w:val="20"/>
    </w:rPr>
  </w:style>
  <w:style w:styleId="Style_39_ch" w:type="character">
    <w:name w:val="WW_CharLFO1LVL5"/>
    <w:link w:val="Style_39"/>
    <w:rPr>
      <w:rFonts w:ascii="Wingdings" w:hAnsi="Wingdings"/>
      <w:sz w:val="20"/>
    </w:rPr>
  </w:style>
  <w:style w:styleId="Style_40" w:type="paragraph">
    <w:name w:val="Список"/>
    <w:basedOn w:val="Style_9"/>
    <w:link w:val="Style_40_ch"/>
  </w:style>
  <w:style w:styleId="Style_40_ch" w:type="character">
    <w:name w:val="Список"/>
    <w:basedOn w:val="Style_9_ch"/>
    <w:link w:val="Style_40"/>
  </w:style>
  <w:style w:styleId="Style_41" w:type="paragraph">
    <w:name w:val="Subtitle"/>
    <w:link w:val="Style_41_ch"/>
    <w:uiPriority w:val="11"/>
    <w:qFormat/>
    <w:rPr>
      <w:rFonts w:ascii="XO Thames" w:hAnsi="XO Thames"/>
      <w:i w:val="1"/>
      <w:color w:val="616161"/>
      <w:sz w:val="24"/>
    </w:rPr>
  </w:style>
  <w:style w:styleId="Style_41_ch" w:type="character">
    <w:name w:val="Subtitle"/>
    <w:link w:val="Style_41"/>
    <w:rPr>
      <w:rFonts w:ascii="XO Thames" w:hAnsi="XO Thames"/>
      <w:i w:val="1"/>
      <w:color w:val="616161"/>
      <w:sz w:val="24"/>
    </w:rPr>
  </w:style>
  <w:style w:styleId="Style_42" w:type="paragraph">
    <w:name w:val="toc 10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43" w:type="paragraph">
    <w:name w:val="Верхний колонтитул Знак"/>
    <w:basedOn w:val="Style_2"/>
    <w:link w:val="Style_43_ch"/>
    <w:rPr>
      <w:rFonts w:ascii="Calibri" w:hAnsi="Calibri"/>
    </w:rPr>
  </w:style>
  <w:style w:styleId="Style_43_ch" w:type="character">
    <w:name w:val="Верхний колонтитул Знак"/>
    <w:basedOn w:val="Style_2_ch"/>
    <w:link w:val="Style_43"/>
    <w:rPr>
      <w:rFonts w:ascii="Calibri" w:hAnsi="Calibri"/>
    </w:rPr>
  </w:style>
  <w:style w:styleId="Style_44" w:type="paragraph">
    <w:name w:val="Верхний колонтитул"/>
    <w:basedOn w:val="Style_1"/>
    <w:link w:val="Style_4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4_ch" w:type="character">
    <w:name w:val="Верхний колонтитул"/>
    <w:basedOn w:val="Style_1_ch"/>
    <w:link w:val="Style_44"/>
  </w:style>
  <w:style w:styleId="Style_45" w:type="paragraph">
    <w:name w:val="Title"/>
    <w:link w:val="Style_45_ch"/>
    <w:uiPriority w:val="10"/>
    <w:qFormat/>
    <w:rPr>
      <w:rFonts w:ascii="XO Thames" w:hAnsi="XO Thames"/>
      <w:b w:val="1"/>
      <w:sz w:val="52"/>
    </w:rPr>
  </w:style>
  <w:style w:styleId="Style_45_ch" w:type="character">
    <w:name w:val="Title"/>
    <w:link w:val="Style_45"/>
    <w:rPr>
      <w:rFonts w:ascii="XO Thames" w:hAnsi="XO Thames"/>
      <w:b w:val="1"/>
      <w:sz w:val="52"/>
    </w:rPr>
  </w:style>
  <w:style w:styleId="Style_46" w:type="paragraph">
    <w:name w:val="heading 4"/>
    <w:link w:val="Style_4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6_ch" w:type="character">
    <w:name w:val="heading 4"/>
    <w:link w:val="Style_46"/>
    <w:rPr>
      <w:rFonts w:ascii="XO Thames" w:hAnsi="XO Thames"/>
      <w:b w:val="1"/>
      <w:color w:val="595959"/>
      <w:sz w:val="26"/>
    </w:rPr>
  </w:style>
  <w:style w:styleId="Style_47" w:type="paragraph">
    <w:name w:val="heading 2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