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Par1"/>
      <w:bookmarkEnd w:id="0"/>
      <w:r w:rsidRPr="003B0FF0">
        <w:rPr>
          <w:rFonts w:ascii="Times New Roman" w:hAnsi="Times New Roman" w:cs="Times New Roman"/>
          <w:b/>
          <w:bCs/>
        </w:rPr>
        <w:t>ПРАВИТЕЛЬСТВО РЕСПУБЛИКИ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ПОСТАНОВЛЕНИЕ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от 21 февраля 2014 г. N 68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ОБ УТВЕРЖДЕНИИ ПОРЯДКА ВЗАИМОДЕЙСТВИЯ ОРГАНОВ И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УЧРЕЖДЕНИЙ СИСТЕМЫ ПРОФИЛАКТИКИ БЕЗНАДЗОРНОСТИ И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ПРАВОНАРУШЕНИЙ НЕСОВЕРШЕННОЛЕТНИХ В РЕСПУБЛИКЕ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ПО ВЫЯВЛЕНИЮ, ДАЛЬНЕЙШЕМУ УСТРОЙСТВУ И РЕАБИЛИТАЦИИ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БЕЗНАДЗОРНЫХ И БЕСПРИЗОРНЫХ ДЕТЕЙ И ПОЛОЖЕНИЯ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 ЕДИНОМ РЕСПУБЛИКАНСКОМ БАНКЕ БЕЗНАДЗОРНЫХ И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БЕСПРИЗОРНЫХ ДЕТЕЙ, НАХОДЯЩИХСЯ В СОЦИАЛЬНО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ОПАСНОМ ПОЛОЖЕНИИ, В РЕСПУБЛИКЕ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Во исполнение Федерального </w:t>
      </w:r>
      <w:hyperlink r:id="rId4" w:history="1">
        <w:r w:rsidRPr="003B0FF0">
          <w:rPr>
            <w:rFonts w:ascii="Times New Roman" w:hAnsi="Times New Roman" w:cs="Times New Roman"/>
            <w:color w:val="0000FF"/>
          </w:rPr>
          <w:t>закона</w:t>
        </w:r>
      </w:hyperlink>
      <w:r w:rsidRPr="003B0FF0">
        <w:rPr>
          <w:rFonts w:ascii="Times New Roman" w:hAnsi="Times New Roman" w:cs="Times New Roman"/>
        </w:rPr>
        <w:t xml:space="preserve"> от 24 июня 1999 г. N 120-ФЗ "Об основах системы профилактики безнадзорности и правонарушений несовершеннолетних", </w:t>
      </w:r>
      <w:hyperlink r:id="rId5" w:history="1">
        <w:r w:rsidRPr="003B0FF0">
          <w:rPr>
            <w:rFonts w:ascii="Times New Roman" w:hAnsi="Times New Roman" w:cs="Times New Roman"/>
            <w:color w:val="0000FF"/>
          </w:rPr>
          <w:t>Закона</w:t>
        </w:r>
      </w:hyperlink>
      <w:r w:rsidRPr="003B0FF0">
        <w:rPr>
          <w:rFonts w:ascii="Times New Roman" w:hAnsi="Times New Roman" w:cs="Times New Roman"/>
        </w:rPr>
        <w:t xml:space="preserve"> Республики Тыва от 29 декабря 2004 г. N 1165 ВХ-1 "О системе профилактики безнадзорности и правонарушений несовершеннолетних в Республике Тыва" Правительство Республики Тыва постановляет: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1. Утвердить прилагаемые:</w:t>
      </w:r>
    </w:p>
    <w:p w:rsidR="003B0FF0" w:rsidRPr="003B0FF0" w:rsidRDefault="00760F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38" w:history="1">
        <w:r w:rsidR="003B0FF0" w:rsidRPr="003B0FF0">
          <w:rPr>
            <w:rFonts w:ascii="Times New Roman" w:hAnsi="Times New Roman" w:cs="Times New Roman"/>
            <w:color w:val="0000FF"/>
          </w:rPr>
          <w:t>Порядок</w:t>
        </w:r>
      </w:hyperlink>
      <w:r w:rsidR="003B0FF0" w:rsidRPr="003B0FF0">
        <w:rPr>
          <w:rFonts w:ascii="Times New Roman" w:hAnsi="Times New Roman" w:cs="Times New Roman"/>
        </w:rPr>
        <w:t xml:space="preserve"> взаимодействия органов и учреждений системы профилактики безнадзорности и правонарушений несовершеннолетних в Республике Тыва по выявлению, дальнейшему устройству, реабилитации безнадзорных и беспризорных детей;</w:t>
      </w:r>
    </w:p>
    <w:p w:rsidR="003B0FF0" w:rsidRPr="003B0FF0" w:rsidRDefault="00760F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78" w:history="1">
        <w:r w:rsidR="003B0FF0" w:rsidRPr="003B0FF0">
          <w:rPr>
            <w:rFonts w:ascii="Times New Roman" w:hAnsi="Times New Roman" w:cs="Times New Roman"/>
            <w:color w:val="0000FF"/>
          </w:rPr>
          <w:t>Положение</w:t>
        </w:r>
      </w:hyperlink>
      <w:r w:rsidR="003B0FF0" w:rsidRPr="003B0FF0">
        <w:rPr>
          <w:rFonts w:ascii="Times New Roman" w:hAnsi="Times New Roman" w:cs="Times New Roman"/>
        </w:rPr>
        <w:t xml:space="preserve"> о Едином республиканском банке данных безнадзорных и беспризорных детей, находящихся в социально опасном положении, в Республике Тыва.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2. Органам и учреждениям системы профилактики Республики Тыва обеспечить организацию работы по взаимодействию в подведомственных учреждениях в соответствии с утвержденным </w:t>
      </w:r>
      <w:hyperlink w:anchor="Par38" w:history="1">
        <w:r w:rsidRPr="003B0FF0">
          <w:rPr>
            <w:rFonts w:ascii="Times New Roman" w:hAnsi="Times New Roman" w:cs="Times New Roman"/>
            <w:color w:val="0000FF"/>
          </w:rPr>
          <w:t>Порядком</w:t>
        </w:r>
      </w:hyperlink>
      <w:r w:rsidRPr="003B0FF0">
        <w:rPr>
          <w:rFonts w:ascii="Times New Roman" w:hAnsi="Times New Roman" w:cs="Times New Roman"/>
        </w:rPr>
        <w:t>, в том числе принятие соответствующих правовых и иных актов.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3. Межведомственной комиссии по делам несовершеннолетних при Правительстве Республики Тыва обеспечить взаимодействие органов и учреждений системы профилактики безнадзорности и правонарушений несовершеннолетних в Республике Тыва в соответствии с утвержденным </w:t>
      </w:r>
      <w:hyperlink w:anchor="Par38" w:history="1">
        <w:r w:rsidRPr="003B0FF0">
          <w:rPr>
            <w:rFonts w:ascii="Times New Roman" w:hAnsi="Times New Roman" w:cs="Times New Roman"/>
            <w:color w:val="0000FF"/>
          </w:rPr>
          <w:t>Порядком</w:t>
        </w:r>
      </w:hyperlink>
      <w:r w:rsidRPr="003B0FF0">
        <w:rPr>
          <w:rFonts w:ascii="Times New Roman" w:hAnsi="Times New Roman" w:cs="Times New Roman"/>
        </w:rPr>
        <w:t>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4. Определить Агентство по делам семьи и детей Республики Тыва главным оператором по формированию Единого республиканского банка данных безнадзорных и беспризорных детей, находящихся в социально опасном положении, в Республике Тыва.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5. Министерству труда и социальной политики Республики Тыва, Агентству по делам семьи и детей Республики Тыва, Министерству образования и науки Республики Тыва, Министерству здравоохранения Республики Тыва в пределах своей компетенции обеспечить учет и представление в Правительство Республики Тыва ежеквартальной информации о безнадзорных и беспризорных детях, находящихся в социально опасном положении, в соответствии с </w:t>
      </w:r>
      <w:hyperlink w:anchor="Par395" w:history="1">
        <w:r w:rsidRPr="003B0FF0">
          <w:rPr>
            <w:rFonts w:ascii="Times New Roman" w:hAnsi="Times New Roman" w:cs="Times New Roman"/>
            <w:color w:val="0000FF"/>
          </w:rPr>
          <w:t>приложениями N 2</w:t>
        </w:r>
      </w:hyperlink>
      <w:r w:rsidRPr="003B0FF0">
        <w:rPr>
          <w:rFonts w:ascii="Times New Roman" w:hAnsi="Times New Roman" w:cs="Times New Roman"/>
        </w:rPr>
        <w:t xml:space="preserve">, </w:t>
      </w:r>
      <w:hyperlink w:anchor="Par480" w:history="1">
        <w:r w:rsidRPr="003B0FF0">
          <w:rPr>
            <w:rFonts w:ascii="Times New Roman" w:hAnsi="Times New Roman" w:cs="Times New Roman"/>
            <w:color w:val="0000FF"/>
          </w:rPr>
          <w:t>3</w:t>
        </w:r>
      </w:hyperlink>
      <w:r w:rsidRPr="003B0FF0">
        <w:rPr>
          <w:rFonts w:ascii="Times New Roman" w:hAnsi="Times New Roman" w:cs="Times New Roman"/>
        </w:rPr>
        <w:t xml:space="preserve">, </w:t>
      </w:r>
      <w:hyperlink w:anchor="Par519" w:history="1">
        <w:r w:rsidRPr="003B0FF0">
          <w:rPr>
            <w:rFonts w:ascii="Times New Roman" w:hAnsi="Times New Roman" w:cs="Times New Roman"/>
            <w:color w:val="0000FF"/>
          </w:rPr>
          <w:t>4</w:t>
        </w:r>
      </w:hyperlink>
      <w:r w:rsidRPr="003B0FF0">
        <w:rPr>
          <w:rFonts w:ascii="Times New Roman" w:hAnsi="Times New Roman" w:cs="Times New Roman"/>
        </w:rPr>
        <w:t xml:space="preserve"> и </w:t>
      </w:r>
      <w:hyperlink w:anchor="Par572" w:history="1">
        <w:r w:rsidRPr="003B0FF0">
          <w:rPr>
            <w:rFonts w:ascii="Times New Roman" w:hAnsi="Times New Roman" w:cs="Times New Roman"/>
            <w:color w:val="0000FF"/>
          </w:rPr>
          <w:t>5</w:t>
        </w:r>
      </w:hyperlink>
      <w:r w:rsidRPr="003B0FF0">
        <w:rPr>
          <w:rFonts w:ascii="Times New Roman" w:hAnsi="Times New Roman" w:cs="Times New Roman"/>
        </w:rPr>
        <w:t xml:space="preserve"> к Положению о Едином республиканском банке данных безнадзорных и беспризорных детей, находящихся в социально опасном положении, в Республике Тыва.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6. Контроль за исполнением настоящего постановления возложить на департамент региональной безопасности Администрации Главы Республики Тыва и Аппарата Правительства Республики Тыва.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Заместитель Председателя Правительства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Республики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А.ДАМБА-ХУУРАК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33"/>
      <w:bookmarkEnd w:id="1"/>
      <w:r w:rsidRPr="003B0FF0">
        <w:rPr>
          <w:rFonts w:ascii="Times New Roman" w:hAnsi="Times New Roman" w:cs="Times New Roman"/>
        </w:rPr>
        <w:t>Утвержден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постановлением Правительства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Республики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от 21 февраля 2014 г. N 68</w:t>
      </w:r>
    </w:p>
    <w:p w:rsid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90785" w:rsidRPr="003B0FF0" w:rsidRDefault="00090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8"/>
      <w:bookmarkEnd w:id="2"/>
      <w:r w:rsidRPr="003B0FF0">
        <w:rPr>
          <w:rFonts w:ascii="Times New Roman" w:hAnsi="Times New Roman" w:cs="Times New Roman"/>
          <w:b/>
          <w:bCs/>
        </w:rPr>
        <w:lastRenderedPageBreak/>
        <w:t>ПОРЯДОК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взаимодействия органов и учреждений системы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профилактики безнадзорности и правонарушений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несовершеннолетних в Республике Тыва по выявлению,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дальнейшему устройству, реабилитации безнадзорных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и беспризорных детей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1. Настоящий Порядок разработан в соответствии с Федеральным </w:t>
      </w:r>
      <w:hyperlink r:id="rId6" w:history="1">
        <w:r w:rsidRPr="003B0FF0">
          <w:rPr>
            <w:rFonts w:ascii="Times New Roman" w:hAnsi="Times New Roman" w:cs="Times New Roman"/>
            <w:color w:val="0000FF"/>
          </w:rPr>
          <w:t>законом</w:t>
        </w:r>
      </w:hyperlink>
      <w:r w:rsidRPr="003B0FF0">
        <w:rPr>
          <w:rFonts w:ascii="Times New Roman" w:hAnsi="Times New Roman" w:cs="Times New Roman"/>
        </w:rPr>
        <w:t xml:space="preserve"> от 24 июня 1999 г. N 120-ФЗ "Об основах системы профилактики безнадзорности и правонарушений несовершеннолетних", </w:t>
      </w:r>
      <w:hyperlink r:id="rId7" w:history="1">
        <w:r w:rsidRPr="003B0FF0">
          <w:rPr>
            <w:rFonts w:ascii="Times New Roman" w:hAnsi="Times New Roman" w:cs="Times New Roman"/>
            <w:color w:val="0000FF"/>
          </w:rPr>
          <w:t>Законом</w:t>
        </w:r>
      </w:hyperlink>
      <w:r w:rsidRPr="003B0FF0">
        <w:rPr>
          <w:rFonts w:ascii="Times New Roman" w:hAnsi="Times New Roman" w:cs="Times New Roman"/>
        </w:rPr>
        <w:t xml:space="preserve"> Республики Тыва от 29 декабря 2004 г. N 1165 ВХ-1 "О системе профилактики безнадзорности и правонарушений несовершеннолетних в Республике Тыва" и определяет действия должностных лиц органов и учреждений системы профилактики безнадзорности и правонарушений несовершеннолетних в Республике Тыва.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2. Межведомственная комиссия по делам несовершеннолетних при Правительстве Республики Тыва, комиссии по делам несовершеннолетних и защите их прав в муниципальных образованиях Республики Тыва (далее - </w:t>
      </w:r>
      <w:proofErr w:type="spellStart"/>
      <w:r w:rsidRPr="003B0FF0">
        <w:rPr>
          <w:rFonts w:ascii="Times New Roman" w:hAnsi="Times New Roman" w:cs="Times New Roman"/>
        </w:rPr>
        <w:t>КДНиЗП</w:t>
      </w:r>
      <w:proofErr w:type="spellEnd"/>
      <w:r w:rsidRPr="003B0FF0">
        <w:rPr>
          <w:rFonts w:ascii="Times New Roman" w:hAnsi="Times New Roman" w:cs="Times New Roman"/>
        </w:rPr>
        <w:t>) в пределах своих компетенций обеспечивают осуществление мер, предусмотренных законодательством Российской Федерации, по координации и взаимодействию деятельности органов и учреждений системы профилактики безнадзорности и правонарушений несовершеннолетних.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3. Органы и учреждения системы профилактики безнадзорности и правонарушений несовершеннолетних в Республике Тыва в пределах своих компетенций выявляют беспризорных и безнадзорных несовершеннолетних, находящихся в социально опасном положении, и помещают их в специализированные учреждения органов социальной защиты населения для несовершеннолетних, нуждающихся в социальной реабилитации (специализированные учреждения), в медицинские и образовательные организации.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4. О помещении несовершеннолетних в специализированные учреждения, медицинские или образовательные организации сотрудниками органов и учреждений системы профилактики безнадзорности и правонарушений несовершеннолетних в Республике Тыва составляется </w:t>
      </w:r>
      <w:hyperlink w:anchor="Par87" w:history="1">
        <w:r w:rsidRPr="003B0FF0">
          <w:rPr>
            <w:rFonts w:ascii="Times New Roman" w:hAnsi="Times New Roman" w:cs="Times New Roman"/>
            <w:color w:val="0000FF"/>
          </w:rPr>
          <w:t>акт</w:t>
        </w:r>
      </w:hyperlink>
      <w:r w:rsidRPr="003B0FF0">
        <w:rPr>
          <w:rFonts w:ascii="Times New Roman" w:hAnsi="Times New Roman" w:cs="Times New Roman"/>
        </w:rPr>
        <w:t xml:space="preserve"> в трех экземплярах (приложение N 1 к настоящему Порядку), один из которых остается в учреждении, где находится ребенок.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5. Два других акта с распиской должностного лица, принявшего ребенка, в течение суток соответственно направляются в органы опеки и попечительства и </w:t>
      </w:r>
      <w:proofErr w:type="spellStart"/>
      <w:r w:rsidRPr="003B0FF0">
        <w:rPr>
          <w:rFonts w:ascii="Times New Roman" w:hAnsi="Times New Roman" w:cs="Times New Roman"/>
        </w:rPr>
        <w:t>КДНиЗП</w:t>
      </w:r>
      <w:proofErr w:type="spellEnd"/>
      <w:r w:rsidRPr="003B0FF0">
        <w:rPr>
          <w:rFonts w:ascii="Times New Roman" w:hAnsi="Times New Roman" w:cs="Times New Roman"/>
        </w:rPr>
        <w:t xml:space="preserve"> по месту жительства несовершеннолетнего либо по месту выявления для осуществления мер по защите прав и законных интересов несовершеннолетних, устранению причин и условий, способствующих наступлению социально опасного положения.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6. Копия акта о доставлении подкинутого ребенка незамедлительно направляется </w:t>
      </w:r>
      <w:proofErr w:type="spellStart"/>
      <w:r w:rsidRPr="003B0FF0">
        <w:rPr>
          <w:rFonts w:ascii="Times New Roman" w:hAnsi="Times New Roman" w:cs="Times New Roman"/>
        </w:rPr>
        <w:t>КДНиЗП</w:t>
      </w:r>
      <w:proofErr w:type="spellEnd"/>
      <w:r w:rsidRPr="003B0FF0">
        <w:rPr>
          <w:rFonts w:ascii="Times New Roman" w:hAnsi="Times New Roman" w:cs="Times New Roman"/>
        </w:rPr>
        <w:t xml:space="preserve"> в органы внутренних дел по месту его обнаружения для соответствующей регистрации, проведения проверки в рамках уголовно-процессуального законодательства и розыска лиц, виновных в оставлении ребенка в опасном для жизни и здоровья состоянии.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7. Защита прав и интересов детей, оставшихся без попечения родителей, возлагается на органы опеки и попечительства, действующие в муниципальных образованиях.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8. Органы опеки и попечительства при получении сведений о несовершеннолетних, оставшихся без попечения родителей, в течение трех дней обязаны провести обследование условий жизни ребенка, о чем составляется </w:t>
      </w:r>
      <w:hyperlink w:anchor="Par169" w:history="1">
        <w:r w:rsidRPr="003B0FF0">
          <w:rPr>
            <w:rFonts w:ascii="Times New Roman" w:hAnsi="Times New Roman" w:cs="Times New Roman"/>
            <w:color w:val="0000FF"/>
          </w:rPr>
          <w:t>акт</w:t>
        </w:r>
      </w:hyperlink>
      <w:r w:rsidRPr="003B0FF0">
        <w:rPr>
          <w:rFonts w:ascii="Times New Roman" w:hAnsi="Times New Roman" w:cs="Times New Roman"/>
        </w:rPr>
        <w:t xml:space="preserve"> по форме согласно приложению N 2 к настоящему Порядку, обеспечить защиту его прав и интересов, избрать форму его устройства, а также последующий контроль за условиями его содержания, воспитания и образования.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9. Органы и учреждения системы профилактики, выявившие безнадзорных и беспризорных детей, информируют: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органы прокуратуры - о выявленных фактах нарушения прав и свобод несовершеннолетних;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3B0FF0">
        <w:rPr>
          <w:rFonts w:ascii="Times New Roman" w:hAnsi="Times New Roman" w:cs="Times New Roman"/>
        </w:rPr>
        <w:t>КДНиЗП</w:t>
      </w:r>
      <w:proofErr w:type="spellEnd"/>
      <w:r w:rsidRPr="003B0FF0">
        <w:rPr>
          <w:rFonts w:ascii="Times New Roman" w:hAnsi="Times New Roman" w:cs="Times New Roman"/>
        </w:rPr>
        <w:t xml:space="preserve">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 системы профилактики, препятствующих предупреждению беспризорности и безнадзорности несовершеннолетних;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органы внутренних дел - о выявлении родителей несовершеннолетних или их законных представителей и иных лиц, жестоко обращающихся с ними и (или) вовлекающих их в совершение противоправных деяний;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медицинские организации - о выявлении несовершеннолетних, нуждающихся в обследовании, наблюдении или лечении в связи с употреблением ими спиртных напитков, наркотических средств, психотропных или одурманивающих веществ;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lastRenderedPageBreak/>
        <w:t>образовательные организации - о выявлении несовершеннолетних, нуждающихся в помощи государства в связи с самовольным уходом из детских домов, школ-интернатов и других детских учреждений либо в связи с прекращением по неуважительным причинам занятий в образовательных учреждениях;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органы социальной защиты населения - о выявлении несовершеннолетних, нуждающихся в помощи государства в связи с безнадзорностью, беспризорностью, находящихся в социально опасном положении;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органы и учреждения труда, занятости и миграции населения - о выявлении профессиональной ориентации несовершеннолетних, а также о содействии в трудоустройстве несовершеннолетних, нуждающихся в помощи государства.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10. Безнадзорные, беспризорные несовершеннолетние, находящиеся в социально опасном положении, доставляются в органы внутренних дел только в неотложных случаях и могут там содержаться не более трех часов, в течение которых устанавливаются их личность, сведения о родителях или законных представителях, условия воспитания, занятость, место жительства, причины и условия нахождения в социально опасном положении. Устанавливаются факты жестокого обращения с несовершеннолетними, совершения ими или в отношении них противоправных деяний (в том числе - сексуального характера) и принимаются меры по привлечению виновных к ответственности.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11. По результатам проверки составляется </w:t>
      </w:r>
      <w:hyperlink w:anchor="Par87" w:history="1">
        <w:r w:rsidRPr="003B0FF0">
          <w:rPr>
            <w:rFonts w:ascii="Times New Roman" w:hAnsi="Times New Roman" w:cs="Times New Roman"/>
            <w:color w:val="0000FF"/>
          </w:rPr>
          <w:t>акт</w:t>
        </w:r>
      </w:hyperlink>
      <w:r w:rsidRPr="003B0FF0">
        <w:rPr>
          <w:rFonts w:ascii="Times New Roman" w:hAnsi="Times New Roman" w:cs="Times New Roman"/>
        </w:rPr>
        <w:t xml:space="preserve"> в соответствии с приложением N 1 к настоящему Порядку, на основании которого несовершеннолетние помещаются в специализированные учреждения.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12. Акт о помещении несовершеннолетних в специализированные учреждения медицинских и образовательных организаций регистрируется в соответствующих журналах учета органов внутренних дел для проведения соответствующей проверки и розыска лиц, виновных в оставлении детей в опасном для жизни и здоровья состоянии.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13. Не допускается содержание в специализированных учреждениях, медицинских и образовательных организациях, органах внутренних дел несовершеннолетних в состоянии алкогольного или наркотического опьянения, с явными признаками обострения психического заболевания. Несовершеннолетние, в отношении которых имеются достаточные основания полагать, что они находятся в состоянии алкогольного, наркотического опьянения либо потребили наркотическое средство или психотропное вещество без назначения врача, а также имеют признаки психического заболевания, круглосуточно принимаются медицинскими организациями республики для оказания им медицинской помощи при наличии показаний медицинского характера.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14. После оказания медицинской помощи работа с этой категорией несовершеннолетних проводится должностными лицами подразделений по делам несовершеннолетних органов внутренних дел по взаимодействию со специализированными учреждениями, учреждениями, оказывающими наркологическую и психиатрическую помощь, и другими субъектами системы профилактики безнадзорности и правонарушений несовершеннолетних. По каждому факту в обязательном порядке выясняется, вовлекался ли несовершеннолетний взрослыми лицами в употребление спиртных напитков, наркотических средств, психотропных или одурманивающих веществ, где их приобретал.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15. Консультации для детей в возрасте до 15 лет, оставшихся без попечения родителей, проводятся врачами психиатром и наркологом с согласия их законных представителей.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16. При отсутствии в муниципальных образованиях специализированных учреждений для несовершеннолетних вопрос об обеспечении временного проживания и социальной реабилитации несовершеннолетних, оказавшихся в трудной жизненной ситуации и нуждающихся в экстренной социальной помощи государства, решается незамедлительно органами и учреждениями системы профилактики безнадзорности и правонарушений несовершеннолетних в Республике Тыва во взаимодействии с органами опеки и попечительства.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17. Несовершеннолетние помещаются в специализированные учреждения социального обслуживания: социально-реабилитационные центры для несовершеннолетних, центры социальной помощи семье и детям, в медицинские или образовательные организации.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18. Перевозка несовершеннолетних, самовольно ушедших из семей, осуществляется работниками специализированных учреждений, в которых находятся несовершеннолетние, при получении согласия родителей (законных представителей) на возвращение им детей.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19. Перевозка несовершеннолетних, самовольно ушедших из семей, может осуществляться непосредственно родителями (законными представителями).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20. Перевозка несовершеннолетних, самовольно ушедших из детских домов, школ-</w:t>
      </w:r>
      <w:r w:rsidRPr="003B0FF0">
        <w:rPr>
          <w:rFonts w:ascii="Times New Roman" w:hAnsi="Times New Roman" w:cs="Times New Roman"/>
        </w:rPr>
        <w:lastRenderedPageBreak/>
        <w:t>интернатов, осуществляется работниками этих учреждений.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21. Принадлежащие несовершеннолетнему предметы, находящиеся на хранении в специализированном учреждении, передаются по акту сначала сопровождающему лицу, затем - администрации детского учреждения, принявшего несовершеннолетнего, либо под расписку родителям (законными представителям).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3" w:name="Par78"/>
      <w:bookmarkEnd w:id="3"/>
      <w:r w:rsidRPr="003B0FF0">
        <w:rPr>
          <w:rFonts w:ascii="Times New Roman" w:hAnsi="Times New Roman" w:cs="Times New Roman"/>
        </w:rPr>
        <w:t>Приложение N 1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к Порядку взаимодействия органов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и учреждений системы профилактики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безнадзорности и правонарушений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несовершеннолетних в Республике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по выявлению, дальнейшему устройству,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реабилитации безнадзорных и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беспризорных детей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4" w:name="Par87"/>
      <w:bookmarkEnd w:id="4"/>
      <w:r w:rsidRPr="003B0FF0">
        <w:rPr>
          <w:rFonts w:ascii="Times New Roman" w:hAnsi="Times New Roman" w:cs="Times New Roman"/>
          <w:b/>
          <w:bCs/>
        </w:rPr>
        <w:t>АКТ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 помещении несовершеннолетнего в специализированные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учреждения или учреждения субъектов системы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профилактики безнадзорности и правонарушений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несовершеннолетних в Республике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"___"____________ 20__ год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Мной, 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_________________________________________________________________________,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   (должность, Ф.И.О. сотрудника субъекта системы профилактики)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составлен настоящий акт  о выявлении  несовершеннолетнего, нуждающегося  в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помощи государства.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Выявлен несовершеннолетний 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    (первичные данные, Ф.И.О. ребенка, дата и место рождения,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                    место прописки, место учебы)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Место выявления 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(наименование района, города, вокзала, площади, улицы, подъезда и т.п.)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Время выявления 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                             (время суток, часы, минуты)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Описание внешности выявленного несовершеннолетнего 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  (рост, внешность, одежда несовершеннолетнего, особые приметы)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Обстоятельства выявления 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 (указываются обстоятельства, делающие необходимым помещение в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специализированные </w:t>
      </w:r>
      <w:proofErr w:type="spellStart"/>
      <w:r w:rsidRPr="003B0FF0">
        <w:rPr>
          <w:rFonts w:ascii="Times New Roman" w:hAnsi="Times New Roman" w:cs="Times New Roman"/>
        </w:rPr>
        <w:t>учреждения,медицинские</w:t>
      </w:r>
      <w:proofErr w:type="spellEnd"/>
      <w:r w:rsidRPr="003B0FF0">
        <w:rPr>
          <w:rFonts w:ascii="Times New Roman" w:hAnsi="Times New Roman" w:cs="Times New Roman"/>
        </w:rPr>
        <w:t xml:space="preserve"> или образовательные организации)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Причина бродяжничества 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          (уходил ли из дома, детского учреждения ранее)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Удалось установить сведения о родителях, лицах, их заменяющих 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lastRenderedPageBreak/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В соответствии с </w:t>
      </w:r>
      <w:hyperlink r:id="rId8" w:history="1">
        <w:r w:rsidRPr="003B0FF0">
          <w:rPr>
            <w:rFonts w:ascii="Times New Roman" w:hAnsi="Times New Roman" w:cs="Times New Roman"/>
            <w:color w:val="0000FF"/>
          </w:rPr>
          <w:t>пунктом 2 статьи 13</w:t>
        </w:r>
      </w:hyperlink>
      <w:r w:rsidRPr="003B0FF0">
        <w:rPr>
          <w:rFonts w:ascii="Times New Roman" w:hAnsi="Times New Roman" w:cs="Times New Roman"/>
        </w:rPr>
        <w:t xml:space="preserve"> Федерального  закона  от  24 июня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1999 г. N 120-ФЗ "Об основах системы профилактики безнадзорности и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правонарушений несовершеннолетних" несовершеннолетний 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помещается   (в    специализированное    учреждение,    медицинскую    или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образовательную организацию) 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Ребенок передан представителю специализированного учреждения (органов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социальной защиты населения) 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медицинской организации 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образовательной организации 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     (должность, фамилия, подпись лица, принявшего ребенка)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Ребенка сдал 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                   (должность, фамилия, подпись)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в ________ час _________ мин.                 "____" ____________20____ г.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5" w:name="Par160"/>
      <w:bookmarkEnd w:id="5"/>
      <w:r w:rsidRPr="003B0FF0">
        <w:rPr>
          <w:rFonts w:ascii="Times New Roman" w:hAnsi="Times New Roman" w:cs="Times New Roman"/>
        </w:rPr>
        <w:t>Приложение N 2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к Порядку взаимодействия органов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и учреждений системы профилактики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безнадзорности и правонарушений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несовершеннолетних в Республике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по выявлению, дальнейшему устройству,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реабилитации безнадзорных и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беспризорных детей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6" w:name="Par169"/>
      <w:bookmarkEnd w:id="6"/>
      <w:r w:rsidRPr="003B0FF0">
        <w:rPr>
          <w:rFonts w:ascii="Times New Roman" w:hAnsi="Times New Roman" w:cs="Times New Roman"/>
          <w:b/>
          <w:bCs/>
        </w:rPr>
        <w:t>АКТ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обследования условий жизни и воспитания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несовершеннолетнего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1. Дата обследования 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2. Фамилия, имя, отчество несовершеннолетнего 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3. Возраст, год рождения, место рождения 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4. Адрес, телефон 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5. Сведения о родителях  (имеет одного  (обоих)  из  родителей,  место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жительства родителей, возраст, занимаемая  должность  или  занятие,  место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работы, стаж работы, заработок, состоит ли в браке) 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6.   Участие   каждого  из   родителей  в  воспитании   и   содержании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несовершеннолетнего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lastRenderedPageBreak/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7.  Состав  семьи  (фамилия,  имя,  отчество,  родственные  отношения,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возраст, занятость и др.)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8. Сведения о несовершеннолетнем: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а) занятие (учреждение образования, группа (класс), не получает  общее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базовое образование) 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_________________________________________________________________________;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б) успеваемость _____________________________________________________;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в) занятость в свободное время ______________________________________;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г) режим дня и условия проживания несовершеннолетнего 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_________________________________________________________________________;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</w:t>
      </w:r>
      <w:proofErr w:type="spellStart"/>
      <w:r w:rsidRPr="003B0FF0">
        <w:rPr>
          <w:rFonts w:ascii="Times New Roman" w:hAnsi="Times New Roman" w:cs="Times New Roman"/>
        </w:rPr>
        <w:t>д</w:t>
      </w:r>
      <w:proofErr w:type="spellEnd"/>
      <w:r w:rsidRPr="003B0FF0">
        <w:rPr>
          <w:rFonts w:ascii="Times New Roman" w:hAnsi="Times New Roman" w:cs="Times New Roman"/>
        </w:rPr>
        <w:t>) кто осуществляет уход за несовершеннолетним 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_________________________________________________________________________;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е)  состояние  здоровья   несовершеннолетнего  (жалобы   на  состояние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здоровья,  имеются  ли  отклонения  в  развитии,   учет  у   врачей  узкой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специальности и др.) 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_________________________________________________________________________;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ж) организация отдыха (каникулярное время) 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9. Взаимоотношения несовершеннолетнего с родителями,  другими  членами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семьи 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10. На несовершеннолетнего выплачивается пенсия _______ пособие 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алименты _______, получает заработную плату 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11. Имеет имущество  (да, нет)  (при  наличии  имущества  составляется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опись, при наличии  денег  указываются  номера  документов,  сумма,  место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хранения) 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12. Кто является нанимателем данного жилого  помещения  (собственником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либо членом организации застройщиков) 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13. Проживают в данном жилом помещении 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14. Общая площадь жилого помещения и вид благоустройства  (водопровод,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канализация, газ и др.) 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15. В какой помощи нуждается несовершеннолетний  (семья)  (социальной,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правовой, педагогической, психологической, материальной) 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16. Выводы и мотивированное заключение с указанием целесообразной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помощи несовершеннолетнему 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7" w:name="Par273"/>
      <w:bookmarkEnd w:id="7"/>
      <w:r w:rsidRPr="003B0FF0">
        <w:rPr>
          <w:rFonts w:ascii="Times New Roman" w:hAnsi="Times New Roman" w:cs="Times New Roman"/>
        </w:rPr>
        <w:t>Утверждено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постановлением Правительства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Республики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от 21 февраля 2014 г. N 68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8" w:name="Par278"/>
      <w:bookmarkEnd w:id="8"/>
      <w:r w:rsidRPr="003B0FF0">
        <w:rPr>
          <w:rFonts w:ascii="Times New Roman" w:hAnsi="Times New Roman" w:cs="Times New Roman"/>
          <w:b/>
          <w:bCs/>
        </w:rPr>
        <w:t>ПОЛОЖЕНИЕ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 Едином республиканском банке данных безнадзорных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и беспризорных детей, находящихся в социально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опасном положении, в Республике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9" w:name="Par283"/>
      <w:bookmarkEnd w:id="9"/>
      <w:r w:rsidRPr="003B0FF0">
        <w:rPr>
          <w:rFonts w:ascii="Times New Roman" w:hAnsi="Times New Roman" w:cs="Times New Roman"/>
        </w:rPr>
        <w:t>I. Основные положения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1. Единый республиканский банк данных безнадзорных и беспризорных детей, находящихся в социально опасном положении, в Республике Тыва (далее - банк данных безнадзорных и беспризорных детей) включает совокупность сформированных в муниципальных образованиях Республики Тыва информационных ресурсов, содержащих документированную информацию о безнадзорных и беспризорных детях, находящихся в социально опасном положении, в Республике Тыва.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2. Основные цели формирования и использования банка данных безнадзорных и беспризорных детей: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создание единого межведомственного информационного поля для учета безнадзорных и беспризорных детей, находящихся в социально опасном положении в Республике Тыва;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выявление причин и условий, способствующих безнадзорности и правонарушениям несовершеннолетних, принятие мер по их устранению;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создание механизма оперативного выявления и обмена информацией по категориям детей и подростков, включенных в банк данных безнадзорных и беспризорных детей;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координация условий различных ведомств по защите конституционных прав несовершеннолетних;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предупреждение беспризорности, правонарушений и потребления токсических, наркотических и алкогольных веществ несовершеннолетними.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3. Оператором банка данных безнадзорных и беспризорных детей в муниципальных образованиях являются комиссии по делам несовершеннолетних и защите их прав в муниципальных образованиях Республики Тыва (далее - </w:t>
      </w:r>
      <w:proofErr w:type="spellStart"/>
      <w:r w:rsidRPr="003B0FF0">
        <w:rPr>
          <w:rFonts w:ascii="Times New Roman" w:hAnsi="Times New Roman" w:cs="Times New Roman"/>
        </w:rPr>
        <w:t>КДНиЗП</w:t>
      </w:r>
      <w:proofErr w:type="spellEnd"/>
      <w:r w:rsidRPr="003B0FF0">
        <w:rPr>
          <w:rFonts w:ascii="Times New Roman" w:hAnsi="Times New Roman" w:cs="Times New Roman"/>
        </w:rPr>
        <w:t>). Главным оператором банка данных безнадзорных и беспризорных детей, находящихся в социально опасном положении, в Республике Тыва определено Агентство по делам семьи и детей Республики Тыва.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0" w:name="Par294"/>
      <w:bookmarkEnd w:id="10"/>
      <w:r w:rsidRPr="003B0FF0">
        <w:rPr>
          <w:rFonts w:ascii="Times New Roman" w:hAnsi="Times New Roman" w:cs="Times New Roman"/>
        </w:rPr>
        <w:t>II. Категории несовершеннолетних, включаемые в банк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данных безнадзорных и беспризорных детей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4. В банк данных безнадзорных и беспризорных детей включаются безнадзорные и беспризорные дети, находящиеся в социально опасном положении, в том числе: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оставшиеся без попечения родителей или законных представителей;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заблудившиеся и подкинутые;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самовольно ушедшие из семей, детских домов, школ-интернатов, специализированных и иных детских учреждений;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не имеющие места жительства, места пребывания и (или) средств к существованию;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подвергнутые жестокому обращению со стороны родителей или законных представителей;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lastRenderedPageBreak/>
        <w:t>- употребляющие наркотические средства или психотропные вещества без назначения врача либо употребляющие одурманивающие вещества, алкогольную и спиртосодержащую продукцию, пиво и напитки, изготавливаемые на его основе;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совершившие правонарушение, повлекшее применение меры административного взыскания;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совершившие правонарушение до достижения возраста, с которого наступает административная ответственность;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освобожденные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- совершившие общественно опасное деяние и не подлежащие уголовной ответственности в связи с </w:t>
      </w:r>
      <w:proofErr w:type="spellStart"/>
      <w:r w:rsidRPr="003B0FF0">
        <w:rPr>
          <w:rFonts w:ascii="Times New Roman" w:hAnsi="Times New Roman" w:cs="Times New Roman"/>
        </w:rPr>
        <w:t>недостижением</w:t>
      </w:r>
      <w:proofErr w:type="spellEnd"/>
      <w:r w:rsidRPr="003B0FF0">
        <w:rPr>
          <w:rFonts w:ascii="Times New Roman" w:hAnsi="Times New Roman" w:cs="Times New Roman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обвиняемые или подозреваемые в совершении преступлений, в отношении которых избраны меры пресечения, не связанные с заключением под стражу;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условно-досрочно освобожденные от отбывания наказания, освобожденные от наказания вследствие акта об амнистии или в связи с помилованием;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получившие отсрочку отбывания наказания или отсрочку исполнения приговора;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осужденные условно, осужденные к обязательным работам, исправительным работам или иным мерам наказания, не связанным с лишением свободы.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1" w:name="Par315"/>
      <w:bookmarkEnd w:id="11"/>
      <w:r w:rsidRPr="003B0FF0">
        <w:rPr>
          <w:rFonts w:ascii="Times New Roman" w:hAnsi="Times New Roman" w:cs="Times New Roman"/>
        </w:rPr>
        <w:t>III. Формирование банка данных безнадзорных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и беспризорных детей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5. Для формирования банка данных безнадзорных и беспризорных детей субъектами системы профилактики безнадзорности и правонарушений несовершеннолетних в Республике Тыва, находящихся в трудной жизненной ситуации, документируется </w:t>
      </w:r>
      <w:hyperlink w:anchor="Par344" w:history="1">
        <w:r w:rsidRPr="003B0FF0">
          <w:rPr>
            <w:rFonts w:ascii="Times New Roman" w:hAnsi="Times New Roman" w:cs="Times New Roman"/>
            <w:color w:val="0000FF"/>
          </w:rPr>
          <w:t>информация</w:t>
        </w:r>
      </w:hyperlink>
      <w:r w:rsidRPr="003B0FF0">
        <w:rPr>
          <w:rFonts w:ascii="Times New Roman" w:hAnsi="Times New Roman" w:cs="Times New Roman"/>
        </w:rPr>
        <w:t xml:space="preserve"> о безнадзорных и беспризорных детях и подростках в возрасте до 18 лет по мере их оперативного выявления на "Информационной карточке на несовершеннолетнего, выявленного за безнадзорность" (далее - информационная карточка) установленного образца (приложение N 1 к настоящему Положению).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6. Документированная информация о безнадзорных и беспризорных детях создается в целях, определенных </w:t>
      </w:r>
      <w:hyperlink w:anchor="Par283" w:history="1">
        <w:r w:rsidRPr="003B0FF0">
          <w:rPr>
            <w:rFonts w:ascii="Times New Roman" w:hAnsi="Times New Roman" w:cs="Times New Roman"/>
            <w:color w:val="0000FF"/>
          </w:rPr>
          <w:t>разделом I</w:t>
        </w:r>
      </w:hyperlink>
      <w:r w:rsidRPr="003B0FF0">
        <w:rPr>
          <w:rFonts w:ascii="Times New Roman" w:hAnsi="Times New Roman" w:cs="Times New Roman"/>
        </w:rPr>
        <w:t xml:space="preserve"> настоящего Положения.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7. Информационная карточка заполняется сотрудниками субъектов системы профилактики безнадзорности и правонарушений несовершеннолетних в Республике Тыва в трех экземплярах: для передачи в учреждение по месту направления ребенка, в органы опеки и попечительства и в </w:t>
      </w:r>
      <w:proofErr w:type="spellStart"/>
      <w:r w:rsidRPr="003B0FF0">
        <w:rPr>
          <w:rFonts w:ascii="Times New Roman" w:hAnsi="Times New Roman" w:cs="Times New Roman"/>
        </w:rPr>
        <w:t>КДНиЗП</w:t>
      </w:r>
      <w:proofErr w:type="spellEnd"/>
      <w:r w:rsidRPr="003B0FF0">
        <w:rPr>
          <w:rFonts w:ascii="Times New Roman" w:hAnsi="Times New Roman" w:cs="Times New Roman"/>
        </w:rPr>
        <w:t xml:space="preserve"> по месту жительства несовершеннолетнего для обеспечения оперативного учета и осуществления мер по защите прав и законных интересов несовершеннолетнего, устранению причин и условий, способствующих наступлению социально опасного положения.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2" w:name="Par322"/>
      <w:bookmarkEnd w:id="12"/>
      <w:r w:rsidRPr="003B0FF0">
        <w:rPr>
          <w:rFonts w:ascii="Times New Roman" w:hAnsi="Times New Roman" w:cs="Times New Roman"/>
        </w:rPr>
        <w:t>IV. Порядок учета сведений о выявленных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безнадзорных и беспризорных детях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8. Должностные лица органов и учреждений системы профилактики, которые выявили безнадзорных и беспризорных детей, заполняют информационные карточки и в течение суток со дня выявления направляют их в органы опеки и попечительства и </w:t>
      </w:r>
      <w:proofErr w:type="spellStart"/>
      <w:r w:rsidRPr="003B0FF0">
        <w:rPr>
          <w:rFonts w:ascii="Times New Roman" w:hAnsi="Times New Roman" w:cs="Times New Roman"/>
        </w:rPr>
        <w:t>КДНиЗП</w:t>
      </w:r>
      <w:proofErr w:type="spellEnd"/>
      <w:r w:rsidRPr="003B0FF0">
        <w:rPr>
          <w:rFonts w:ascii="Times New Roman" w:hAnsi="Times New Roman" w:cs="Times New Roman"/>
        </w:rPr>
        <w:t xml:space="preserve"> по месту жительства несовершеннолетнего.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9. </w:t>
      </w:r>
      <w:proofErr w:type="spellStart"/>
      <w:r w:rsidRPr="003B0FF0">
        <w:rPr>
          <w:rFonts w:ascii="Times New Roman" w:hAnsi="Times New Roman" w:cs="Times New Roman"/>
        </w:rPr>
        <w:t>КДНиЗП</w:t>
      </w:r>
      <w:proofErr w:type="spellEnd"/>
      <w:r w:rsidRPr="003B0FF0">
        <w:rPr>
          <w:rFonts w:ascii="Times New Roman" w:hAnsi="Times New Roman" w:cs="Times New Roman"/>
        </w:rPr>
        <w:t xml:space="preserve"> в 7-дневный срок со дня поступления сведений о таких детях обеспечивает обработку и хранение поступающей информации о выявленных безнадзорных и беспризорных детях, передает документированную информацию на информационной карточке установленного образца в органы опеки и попечительства.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lastRenderedPageBreak/>
        <w:t xml:space="preserve">10. Органы опеки и попечительства обеспечивают сбор, обработку и хранение поступающей от </w:t>
      </w:r>
      <w:proofErr w:type="spellStart"/>
      <w:r w:rsidRPr="003B0FF0">
        <w:rPr>
          <w:rFonts w:ascii="Times New Roman" w:hAnsi="Times New Roman" w:cs="Times New Roman"/>
        </w:rPr>
        <w:t>КДНиЗП</w:t>
      </w:r>
      <w:proofErr w:type="spellEnd"/>
      <w:r w:rsidRPr="003B0FF0">
        <w:rPr>
          <w:rFonts w:ascii="Times New Roman" w:hAnsi="Times New Roman" w:cs="Times New Roman"/>
        </w:rPr>
        <w:t xml:space="preserve"> информации о выявленных безнадзорных и беспризорных детях и в 7-дневный срок передают эти сведения в Агентство по делам семьи и детей Республики Тыва.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11. Агентство по делам семьи и детей Республики Тыва: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обеспечивает сбор, обработку, анализ и хранение поступающей от органов опеки и попечительства информации;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- ежеквартально в срок до первого числа месяца, следующего за кварталом, представляет сводную информацию в Межведомственную комиссию по делам несовершеннолетних при Правительстве Республики Тыва, а также, в случае необходимости, заинтересованным органам и учреждениям системы профилактики по соответствующим запросам.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12. Межведомственная комиссия по делам несовершеннолетних при Правительстве Республики Тыва ежеквартально анализирует поступающую из Агентства по делам семьи и детей Республики Тыва сводную информацию и принимает необходимые решения в пределах своей компетенции.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13. Агентство по делам семьи и детей Республики Тыва, </w:t>
      </w:r>
      <w:proofErr w:type="spellStart"/>
      <w:r w:rsidRPr="003B0FF0">
        <w:rPr>
          <w:rFonts w:ascii="Times New Roman" w:hAnsi="Times New Roman" w:cs="Times New Roman"/>
        </w:rPr>
        <w:t>КДНиЗП</w:t>
      </w:r>
      <w:proofErr w:type="spellEnd"/>
      <w:r w:rsidRPr="003B0FF0">
        <w:rPr>
          <w:rFonts w:ascii="Times New Roman" w:hAnsi="Times New Roman" w:cs="Times New Roman"/>
        </w:rPr>
        <w:t>, органы и учреждения системы профилактики безнадзорности и правонарушений несовершеннолетних в Республике Тыва обеспечивают сохранность и защиту сведений, содержащихся в банке данных безнадзорных и беспризорных детей.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13" w:name="Par338"/>
      <w:bookmarkEnd w:id="13"/>
      <w:r w:rsidRPr="003B0FF0">
        <w:rPr>
          <w:rFonts w:ascii="Times New Roman" w:hAnsi="Times New Roman" w:cs="Times New Roman"/>
        </w:rPr>
        <w:t>Приложение N 1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к Положению о Едином республиканском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банке данных безнадзорных и беспризорных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детей, находящихся в социально опасном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положении, в Республике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4" w:name="Par344"/>
      <w:bookmarkEnd w:id="14"/>
      <w:r w:rsidRPr="003B0FF0">
        <w:rPr>
          <w:rFonts w:ascii="Times New Roman" w:hAnsi="Times New Roman" w:cs="Times New Roman"/>
          <w:b/>
          <w:bCs/>
        </w:rPr>
        <w:t>Информационная карточка на несовершеннолетнего,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находящегося в социально опасном положении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                                      "___"_________ 20___ г. N 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1. Фамилия 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2. Имя 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3. Отчество 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4. Дата рождения 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5. Место рождения 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6. Адрес и место жительства 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7. Род занятий (учащийся ___ класса, ПТУ, безработный и т.п.) 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8. Где выявлен 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9. Кем выявлен 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10. Дата выявления 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11. Основание выявления 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12. Куда доставлен 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13. Принятое решение (поместить в специализированное учреждение,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медицинскую или образовательную организацию; составлен административный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протокол и направлен в </w:t>
      </w:r>
      <w:proofErr w:type="spellStart"/>
      <w:r w:rsidRPr="003B0FF0">
        <w:rPr>
          <w:rFonts w:ascii="Times New Roman" w:hAnsi="Times New Roman" w:cs="Times New Roman"/>
        </w:rPr>
        <w:t>КДНиЗП</w:t>
      </w:r>
      <w:proofErr w:type="spellEnd"/>
      <w:r w:rsidRPr="003B0FF0">
        <w:rPr>
          <w:rFonts w:ascii="Times New Roman" w:hAnsi="Times New Roman" w:cs="Times New Roman"/>
        </w:rPr>
        <w:t xml:space="preserve"> и т.д.) 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14. Состоит на учете (в </w:t>
      </w:r>
      <w:proofErr w:type="spellStart"/>
      <w:r w:rsidRPr="003B0FF0">
        <w:rPr>
          <w:rFonts w:ascii="Times New Roman" w:hAnsi="Times New Roman" w:cs="Times New Roman"/>
        </w:rPr>
        <w:t>КДНиЗП</w:t>
      </w:r>
      <w:proofErr w:type="spellEnd"/>
      <w:r w:rsidRPr="003B0FF0">
        <w:rPr>
          <w:rFonts w:ascii="Times New Roman" w:hAnsi="Times New Roman" w:cs="Times New Roman"/>
        </w:rPr>
        <w:t>, в ПДН; дата основания постановки) 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15. Состоит ли семья подростка на учете (в </w:t>
      </w:r>
      <w:proofErr w:type="spellStart"/>
      <w:r w:rsidRPr="003B0FF0">
        <w:rPr>
          <w:rFonts w:ascii="Times New Roman" w:hAnsi="Times New Roman" w:cs="Times New Roman"/>
        </w:rPr>
        <w:t>КДНиЗП</w:t>
      </w:r>
      <w:proofErr w:type="spellEnd"/>
      <w:r w:rsidRPr="003B0FF0">
        <w:rPr>
          <w:rFonts w:ascii="Times New Roman" w:hAnsi="Times New Roman" w:cs="Times New Roman"/>
        </w:rPr>
        <w:t>, в ПДН; дата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основания постановки) 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16. Состав семьи 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lastRenderedPageBreak/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17. Сведения о повторных поступлениях (обращениях) ребенка 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 xml:space="preserve">    18. Должность, Ф.И.О. сотрудника субъекта системы профилактики,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выявившего несовершеннолетнего ___________________________________________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_________________________________________________________________________.</w:t>
      </w:r>
    </w:p>
    <w:p w:rsidR="003B0FF0" w:rsidRPr="003B0FF0" w:rsidRDefault="003B0FF0">
      <w:pPr>
        <w:pStyle w:val="ConsPlusNonformat"/>
        <w:rPr>
          <w:rFonts w:ascii="Times New Roman" w:hAnsi="Times New Roman" w:cs="Times New Roman"/>
        </w:rPr>
        <w:sectPr w:rsidR="003B0FF0" w:rsidRPr="003B0FF0" w:rsidSect="003B0FF0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15" w:name="Par389"/>
      <w:bookmarkEnd w:id="15"/>
      <w:r w:rsidRPr="003B0FF0">
        <w:rPr>
          <w:rFonts w:ascii="Times New Roman" w:hAnsi="Times New Roman" w:cs="Times New Roman"/>
        </w:rPr>
        <w:t>Приложение N 2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к Положению о Едином республиканском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банке данных безнадзорных и беспризорных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детей, находящихся в социально опасном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положении, в Республике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6" w:name="Par395"/>
      <w:bookmarkEnd w:id="16"/>
      <w:r w:rsidRPr="003B0FF0">
        <w:rPr>
          <w:rFonts w:ascii="Times New Roman" w:hAnsi="Times New Roman" w:cs="Times New Roman"/>
          <w:b/>
          <w:bCs/>
        </w:rPr>
        <w:t>СВЕДЕНИЯ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 несовершеннолетних, находящихся в банке данных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безнадзорных и беспризорных детей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органов и учреждений системы социальной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защиты населения Республики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bookmarkStart w:id="17" w:name="Par401"/>
      <w:bookmarkEnd w:id="17"/>
      <w:r w:rsidRPr="003B0FF0">
        <w:rPr>
          <w:rFonts w:ascii="Times New Roman" w:hAnsi="Times New Roman" w:cs="Times New Roman"/>
        </w:rPr>
        <w:t>Таблица N 1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2040"/>
        <w:gridCol w:w="2160"/>
        <w:gridCol w:w="942"/>
        <w:gridCol w:w="1218"/>
        <w:gridCol w:w="1200"/>
        <w:gridCol w:w="1680"/>
        <w:gridCol w:w="1920"/>
        <w:gridCol w:w="2880"/>
        <w:gridCol w:w="3000"/>
      </w:tblGrid>
      <w:tr w:rsidR="003B0FF0" w:rsidRPr="003B0FF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3B0FF0">
              <w:rPr>
                <w:rFonts w:ascii="Times New Roman" w:hAnsi="Times New Roman" w:cs="Times New Roman"/>
              </w:rPr>
              <w:t>п</w:t>
            </w:r>
            <w:proofErr w:type="spellEnd"/>
            <w:r w:rsidRPr="003B0FF0">
              <w:rPr>
                <w:rFonts w:ascii="Times New Roman" w:hAnsi="Times New Roman" w:cs="Times New Roman"/>
              </w:rPr>
              <w:t>/</w:t>
            </w:r>
            <w:proofErr w:type="spellStart"/>
            <w:r w:rsidRPr="003B0FF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беспризорных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безнадзорных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несовершеннолетних, состоящих на учете сроком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снятых с учета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семей, находящихся в социально опасном положении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в них несовершеннолетних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несовершеннолетних, объявленных в розыск, самовольно ушедших из учреждений органов социальной защиты</w:t>
            </w:r>
          </w:p>
        </w:tc>
      </w:tr>
      <w:tr w:rsidR="003B0FF0" w:rsidRPr="003B0FF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до 1 года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свыше 1 года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свыше 5 лет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FF0" w:rsidRPr="003B0FF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FF0" w:rsidRPr="003B0FF0"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bookmarkStart w:id="18" w:name="Par437"/>
      <w:bookmarkEnd w:id="18"/>
      <w:r w:rsidRPr="003B0FF0">
        <w:rPr>
          <w:rFonts w:ascii="Times New Roman" w:hAnsi="Times New Roman" w:cs="Times New Roman"/>
        </w:rPr>
        <w:t>Таблица N 2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920"/>
        <w:gridCol w:w="2040"/>
        <w:gridCol w:w="1800"/>
        <w:gridCol w:w="3000"/>
        <w:gridCol w:w="3000"/>
        <w:gridCol w:w="1680"/>
        <w:gridCol w:w="2880"/>
        <w:gridCol w:w="1680"/>
        <w:gridCol w:w="1920"/>
      </w:tblGrid>
      <w:tr w:rsidR="003B0FF0" w:rsidRPr="003B0FF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3B0FF0">
              <w:rPr>
                <w:rFonts w:ascii="Times New Roman" w:hAnsi="Times New Roman" w:cs="Times New Roman"/>
              </w:rPr>
              <w:t>п</w:t>
            </w:r>
            <w:proofErr w:type="spellEnd"/>
            <w:r w:rsidRPr="003B0FF0">
              <w:rPr>
                <w:rFonts w:ascii="Times New Roman" w:hAnsi="Times New Roman" w:cs="Times New Roman"/>
              </w:rPr>
              <w:t>/</w:t>
            </w:r>
            <w:proofErr w:type="spellStart"/>
            <w:r w:rsidRPr="003B0FF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 xml:space="preserve">Количество детей-сирот и детей, </w:t>
            </w:r>
            <w:r w:rsidRPr="003B0FF0">
              <w:rPr>
                <w:rFonts w:ascii="Times New Roman" w:hAnsi="Times New Roman" w:cs="Times New Roman"/>
              </w:rPr>
              <w:lastRenderedPageBreak/>
              <w:t>оставшихся без попечения родителей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lastRenderedPageBreak/>
              <w:t xml:space="preserve">Количество детей-сирот и детей, </w:t>
            </w:r>
            <w:r w:rsidRPr="003B0FF0">
              <w:rPr>
                <w:rFonts w:ascii="Times New Roman" w:hAnsi="Times New Roman" w:cs="Times New Roman"/>
              </w:rPr>
              <w:lastRenderedPageBreak/>
              <w:t>оставшихся без попечения родителей, нуждающихся в жилых помещениях и состоящих на очереди в получении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lastRenderedPageBreak/>
              <w:t xml:space="preserve">Количество детей-сирот и </w:t>
            </w:r>
            <w:r w:rsidRPr="003B0FF0">
              <w:rPr>
                <w:rFonts w:ascii="Times New Roman" w:hAnsi="Times New Roman" w:cs="Times New Roman"/>
              </w:rPr>
              <w:lastRenderedPageBreak/>
              <w:t>детей, оставшихся без попечения родителей, получивших жилые помещения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lastRenderedPageBreak/>
              <w:t xml:space="preserve">Количество несовершеннолетних, </w:t>
            </w:r>
            <w:r w:rsidRPr="003B0FF0">
              <w:rPr>
                <w:rFonts w:ascii="Times New Roman" w:hAnsi="Times New Roman" w:cs="Times New Roman"/>
              </w:rPr>
              <w:lastRenderedPageBreak/>
              <w:t>определенных в школы-интернаты, детские дома для детей-сирот и детей, оставшихся без попечения родителей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lastRenderedPageBreak/>
              <w:t xml:space="preserve">Количество несовершеннолетних, </w:t>
            </w:r>
            <w:r w:rsidRPr="003B0FF0">
              <w:rPr>
                <w:rFonts w:ascii="Times New Roman" w:hAnsi="Times New Roman" w:cs="Times New Roman"/>
              </w:rPr>
              <w:lastRenderedPageBreak/>
              <w:t>переданных под опеку (попечительство)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lastRenderedPageBreak/>
              <w:t xml:space="preserve">Количество приемных </w:t>
            </w:r>
            <w:r w:rsidRPr="003B0FF0">
              <w:rPr>
                <w:rFonts w:ascii="Times New Roman" w:hAnsi="Times New Roman" w:cs="Times New Roman"/>
              </w:rPr>
              <w:lastRenderedPageBreak/>
              <w:t>семей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lastRenderedPageBreak/>
              <w:t xml:space="preserve">Количество несовершеннолетних в </w:t>
            </w:r>
            <w:r w:rsidRPr="003B0FF0">
              <w:rPr>
                <w:rFonts w:ascii="Times New Roman" w:hAnsi="Times New Roman" w:cs="Times New Roman"/>
              </w:rPr>
              <w:lastRenderedPageBreak/>
              <w:t>приемных семьях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lastRenderedPageBreak/>
              <w:t>Количество несовершеннолетних, переданных на усыновление</w:t>
            </w:r>
          </w:p>
        </w:tc>
      </w:tr>
      <w:tr w:rsidR="003B0FF0" w:rsidRPr="003B0FF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российское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иностранное</w:t>
            </w:r>
          </w:p>
        </w:tc>
      </w:tr>
      <w:tr w:rsidR="003B0FF0" w:rsidRPr="003B0FF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FF0" w:rsidRPr="003B0FF0"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19" w:name="Par474"/>
      <w:bookmarkEnd w:id="19"/>
      <w:r w:rsidRPr="003B0FF0">
        <w:rPr>
          <w:rFonts w:ascii="Times New Roman" w:hAnsi="Times New Roman" w:cs="Times New Roman"/>
        </w:rPr>
        <w:t>Приложение N 3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к Положению о Едином республиканском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банке данных безнадзорных и беспризорных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детей, находящихся в социально опасном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положении, в Республике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0" w:name="Par480"/>
      <w:bookmarkEnd w:id="20"/>
      <w:r w:rsidRPr="003B0FF0">
        <w:rPr>
          <w:rFonts w:ascii="Times New Roman" w:hAnsi="Times New Roman" w:cs="Times New Roman"/>
          <w:b/>
          <w:bCs/>
        </w:rPr>
        <w:t>СВЕДЕНИЯ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 несовершеннолетних, находящихся в банке данных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безнадзорных и беспризорных детей образовательных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организаций Республики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373"/>
        <w:gridCol w:w="3000"/>
        <w:gridCol w:w="3000"/>
        <w:gridCol w:w="3000"/>
        <w:gridCol w:w="3000"/>
        <w:gridCol w:w="3000"/>
        <w:gridCol w:w="3000"/>
      </w:tblGrid>
      <w:tr w:rsidR="003B0FF0" w:rsidRPr="003B0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3B0FF0">
              <w:rPr>
                <w:rFonts w:ascii="Times New Roman" w:hAnsi="Times New Roman" w:cs="Times New Roman"/>
              </w:rPr>
              <w:t>п</w:t>
            </w:r>
            <w:proofErr w:type="spellEnd"/>
            <w:r w:rsidRPr="003B0FF0">
              <w:rPr>
                <w:rFonts w:ascii="Times New Roman" w:hAnsi="Times New Roman" w:cs="Times New Roman"/>
              </w:rPr>
              <w:t>/</w:t>
            </w:r>
            <w:proofErr w:type="spellStart"/>
            <w:r w:rsidRPr="003B0FF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несовершеннолетних, систематически уклоняющихся от учебы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несовершеннолетних, исключенных из образовательных учреждений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 xml:space="preserve">Количество несовершеннолетних, объявленных в розыск, самовольно ушедших из </w:t>
            </w:r>
            <w:proofErr w:type="spellStart"/>
            <w:r w:rsidRPr="003B0FF0">
              <w:rPr>
                <w:rFonts w:ascii="Times New Roman" w:hAnsi="Times New Roman" w:cs="Times New Roman"/>
              </w:rPr>
              <w:t>интернатных</w:t>
            </w:r>
            <w:proofErr w:type="spellEnd"/>
            <w:r w:rsidRPr="003B0FF0">
              <w:rPr>
                <w:rFonts w:ascii="Times New Roman" w:hAnsi="Times New Roman" w:cs="Times New Roman"/>
              </w:rPr>
              <w:t xml:space="preserve"> учреждений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несовершеннолетних, направленных в специальные учебно-воспитательные организации (указать, какие)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несовершеннолетних, вернувшихся из специальных учебно-воспитательных организаций (указать, какие)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 дошкольного возраста (от 1,5 до 6 лет), проживающих в социально опасных семьях и посещающих дошкольные учреждения</w:t>
            </w:r>
          </w:p>
        </w:tc>
      </w:tr>
      <w:tr w:rsidR="003B0FF0" w:rsidRPr="003B0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FF0" w:rsidRPr="003B0FF0"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21" w:name="Par513"/>
      <w:bookmarkEnd w:id="21"/>
      <w:r w:rsidRPr="003B0FF0">
        <w:rPr>
          <w:rFonts w:ascii="Times New Roman" w:hAnsi="Times New Roman" w:cs="Times New Roman"/>
        </w:rPr>
        <w:t>Приложение N 4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к Положению о Едином республиканском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банке данных безнадзорных и беспризорных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детей, находящихся в социально опасном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положении, в Республике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2" w:name="Par519"/>
      <w:bookmarkEnd w:id="22"/>
      <w:r w:rsidRPr="003B0FF0">
        <w:rPr>
          <w:rFonts w:ascii="Times New Roman" w:hAnsi="Times New Roman" w:cs="Times New Roman"/>
          <w:b/>
          <w:bCs/>
        </w:rPr>
        <w:t>СВЕДЕНИЯ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 несовершеннолетних, находящихся в банке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данных безнадзорных и беспризорных детей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медицинских организаций Республики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4"/>
        <w:gridCol w:w="2526"/>
        <w:gridCol w:w="3000"/>
        <w:gridCol w:w="3120"/>
        <w:gridCol w:w="1800"/>
        <w:gridCol w:w="2400"/>
        <w:gridCol w:w="3000"/>
        <w:gridCol w:w="3000"/>
        <w:gridCol w:w="1680"/>
        <w:gridCol w:w="1680"/>
        <w:gridCol w:w="2040"/>
        <w:gridCol w:w="3000"/>
      </w:tblGrid>
      <w:tr w:rsidR="003B0FF0" w:rsidRPr="003B0FF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3B0FF0">
              <w:rPr>
                <w:rFonts w:ascii="Times New Roman" w:hAnsi="Times New Roman" w:cs="Times New Roman"/>
              </w:rPr>
              <w:t>п</w:t>
            </w:r>
            <w:proofErr w:type="spellEnd"/>
            <w:r w:rsidRPr="003B0FF0">
              <w:rPr>
                <w:rFonts w:ascii="Times New Roman" w:hAnsi="Times New Roman" w:cs="Times New Roman"/>
              </w:rPr>
              <w:t>/</w:t>
            </w:r>
            <w:proofErr w:type="spellStart"/>
            <w:r w:rsidRPr="003B0FF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несовершеннолетних, находящихся в Доме ребенка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несовершеннолетних, вернувшихся в семью к биологическим родителям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несовершеннолетних, переданных в учреждения системы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несовершеннолетних, находящихся в учреждениях медицинской помощи и реабилитации детей и подростков с наркологическими проблемами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несовершеннолетних, находящихся в отделении для оказания медицинской социально-психологической помощи беспризорным и безнадзорным детям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несовершеннолетних, состоящих на учете в наркологическом диспансере, с диагнозом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несовершеннолетних, объявленных в розыск, самовольно ушедших из лечебных учреждений</w:t>
            </w:r>
          </w:p>
        </w:tc>
      </w:tr>
      <w:tr w:rsidR="003B0FF0" w:rsidRPr="003B0FF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здравоохранения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алкоголизм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наркомания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токсикомания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FF0" w:rsidRPr="003B0F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FF0" w:rsidRPr="003B0FF0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23" w:name="Par566"/>
      <w:bookmarkEnd w:id="23"/>
      <w:r w:rsidRPr="003B0FF0">
        <w:rPr>
          <w:rFonts w:ascii="Times New Roman" w:hAnsi="Times New Roman" w:cs="Times New Roman"/>
        </w:rPr>
        <w:t>Приложение N 5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к Положению о Едином республиканском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банке данных безнадзорных и беспризорных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детей, находящихся в социально опасном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0FF0">
        <w:rPr>
          <w:rFonts w:ascii="Times New Roman" w:hAnsi="Times New Roman" w:cs="Times New Roman"/>
        </w:rPr>
        <w:t>положении, в Республике Тыва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4" w:name="Par572"/>
      <w:bookmarkEnd w:id="24"/>
      <w:r w:rsidRPr="003B0FF0">
        <w:rPr>
          <w:rFonts w:ascii="Times New Roman" w:hAnsi="Times New Roman" w:cs="Times New Roman"/>
          <w:b/>
          <w:bCs/>
        </w:rPr>
        <w:t>СВЕДЕНИЯ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 несовершеннолетних, находящихся в банке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данных безнадзорных и беспризорных детей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FF0">
        <w:rPr>
          <w:rFonts w:ascii="Times New Roman" w:hAnsi="Times New Roman" w:cs="Times New Roman"/>
          <w:b/>
          <w:bCs/>
        </w:rPr>
        <w:t>органов службы занятости</w:t>
      </w: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373"/>
        <w:gridCol w:w="3480"/>
        <w:gridCol w:w="3120"/>
        <w:gridCol w:w="2880"/>
      </w:tblGrid>
      <w:tr w:rsidR="003B0FF0" w:rsidRPr="003B0FF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3B0FF0">
              <w:rPr>
                <w:rFonts w:ascii="Times New Roman" w:hAnsi="Times New Roman" w:cs="Times New Roman"/>
              </w:rPr>
              <w:t>п</w:t>
            </w:r>
            <w:proofErr w:type="spellEnd"/>
            <w:r w:rsidRPr="003B0FF0">
              <w:rPr>
                <w:rFonts w:ascii="Times New Roman" w:hAnsi="Times New Roman" w:cs="Times New Roman"/>
              </w:rPr>
              <w:t>/</w:t>
            </w:r>
            <w:proofErr w:type="spellStart"/>
            <w:r w:rsidRPr="003B0FF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выявленных несовершеннолетних, находящихся в социально опасном положении, нуждающихся в профессиональной ориентации, трудовом устройстве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Из них</w:t>
            </w:r>
          </w:p>
        </w:tc>
      </w:tr>
      <w:tr w:rsidR="003B0FF0" w:rsidRPr="003B0FF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несовершеннолетних, прошедших курсы по профессиональной ориентации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количество трудоустроенных несовершеннолетних в каникулярное время</w:t>
            </w:r>
          </w:p>
        </w:tc>
      </w:tr>
      <w:tr w:rsidR="003B0FF0" w:rsidRPr="003B0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FF0" w:rsidRPr="003B0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0FF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FF0" w:rsidRPr="003B0FF0" w:rsidRDefault="003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B0FF0" w:rsidRPr="003B0FF0" w:rsidRDefault="003B0FF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8F76AC" w:rsidRDefault="008F76AC"/>
    <w:sectPr w:rsidR="008F76AC" w:rsidSect="00E61B6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0FF0"/>
    <w:rsid w:val="00090785"/>
    <w:rsid w:val="003B0FF0"/>
    <w:rsid w:val="00760FA0"/>
    <w:rsid w:val="00825CE6"/>
    <w:rsid w:val="008F76AC"/>
    <w:rsid w:val="00E6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0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377F18E6690AB25B0945C454222BBB97D9C020236F7F83C0164C2FE9C1664191C138D2C4E43F8Db5y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377F18E6690AB25B095BC9424E71B592D4972A286977D494491772BEC86C16D68E619080E93F8C5546B1bFy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377F18E6690AB25B0945C454222BBB97D9C020236F7F83C0164C2FE9C1664191C138D2C4bEy3G" TargetMode="External"/><Relationship Id="rId5" Type="http://schemas.openxmlformats.org/officeDocument/2006/relationships/hyperlink" Target="consultantplus://offline/ref=D9377F18E6690AB25B095BC9424E71B592D4972A286977D494491772BEC86C16D68E619080E93F8C5546B1bFy6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9377F18E6690AB25B0945C454222BBB97D9C020236F7F83C0164C2FE9C1664191C138D2C4bEy3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5636</Words>
  <Characters>32127</Characters>
  <Application>Microsoft Office Word</Application>
  <DocSecurity>0</DocSecurity>
  <Lines>267</Lines>
  <Paragraphs>75</Paragraphs>
  <ScaleCrop>false</ScaleCrop>
  <Company>Home</Company>
  <LinksUpToDate>false</LinksUpToDate>
  <CharactersWithSpaces>37688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</dc:creator>
  <cp:lastModifiedBy>1</cp:lastModifiedBy>
  <cp:revision>2</cp:revision>
  <dcterms:created xsi:type="dcterms:W3CDTF">2021-12-13T05:11:00Z</dcterms:created>
  <dcterms:modified xsi:type="dcterms:W3CDTF">2021-12-13T05:11:00Z</dcterms:modified>
</cp:coreProperties>
</file>