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</w:pPr>
      <w:r w:rsidRPr="0011000A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t> </w:t>
      </w:r>
      <w:r w:rsidRPr="0011000A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br/>
        <w:t>ЗАКОН</w:t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</w:pPr>
      <w:r w:rsidRPr="0011000A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t> РЕСПУБЛИКИ ТЫВА </w:t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</w:pPr>
      <w:r w:rsidRPr="0011000A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t>от 18 марта 2009 года N 1129 ВХ-II</w:t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</w:pPr>
      <w:r w:rsidRPr="0011000A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t>О КОМИССИЯХ ПО ДЕЛАМ НЕСОВЕРШЕННОЛЕТНИХ И ЗАЩИТЕ ИХ ПРАВ В РЕСПУБЛИКЕ ТЫВА И НАДЕЛЕНИИ ОРГАНОВ МЕСТНОГО САМОУПРАВЛЕНИЯ МУНИЦИПАЛЬНЫХ ОБРАЗОВАНИЙ РЕСПУБЛИКИ ТЫВА ОТДЕЛЬНЫМИ ГОСУДАРСТВЕННЫМИ ПОЛНОМОЧИЯМИ ПО ОБРАЗОВАНИЮ И ОРГАНИЗАЦИИ ДЕЯТЕЛЬНОСТИ КОМИССИЙ ПО ДЕЛАМ НЕСОВЕРШЕННОЛЕТНИХ И ЗАЩИТЕ ИХ ПРАВ</w:t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(в ред. законов Республики Тыва от 04.04.2011 N 502 ВХ-1, от 15.03.2013 N 1845 ВХ-1, </w:t>
      </w:r>
      <w:hyperlink r:id="rId4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, с изм., внесенными законами Республики Тыва от 25.12.2009 N 1757 ВХ-2, от 07.12.2010 N 159 ВХ-1, от 06.12.2011 N 1056 ВХ-1, от 17.12.2012 N 1690 ВХ-1, от 04.12.2013 N 2251 ВХ-1, </w:t>
      </w:r>
      <w:hyperlink r:id="rId5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от 09.12.2014 N 20-ЗРТ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, </w:t>
      </w:r>
      <w:hyperlink r:id="rId6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от 28.12.2015 N 139-ЗРТ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Принят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Законодательной палатой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24 декабря 2008 года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Одобрен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Палатой представителей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5 марта 2009 года 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11000A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Статья 1. Предмет правового регулирования настоящего Закона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Настоящий Закон в соответствии с </w:t>
      </w:r>
      <w:hyperlink r:id="rId7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Федеральным законом от 24 июня 1999 года N 120-ФЗ "Об основах системы профилактики безнадзорности и правонарушений несовершеннолетних"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 и Положением о комиссиях по делам несовершеннолетних устанавливает порядок образования и деятельности Межведомственной комиссии по делам несовершеннолетних и защите их прав при Правительстве Республики Тыва, комиссий по делам несовершеннолетних и защите их прав муниципальных образований в Республике Тыва и наделяет органы местного самоуправления муниципальных образований в Республике Тыва (далее - органы местного самоуправления) государственными полномочиями по образованию и организации деятельности комиссий по делам несовершеннолетних и защите их прав в муниципальных образованиях Республики Тыва.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(в ред. </w:t>
      </w:r>
      <w:hyperlink r:id="rId8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Закона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11000A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Статья 2. Комиссии по делам несовершеннолетних и защите их прав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Комиссии по делам несовершеннолетних и защите их прав являются постоянно действующими коллегиальными органами системы профилактики безнадзорности и правонарушений несовершеннолетних, осуществляющими координацию и контроль деятельности органов и учреждений системы профилактики безнадзорности и правонарушений несовершеннолетних, защиту прав несовершеннолетних и иные функции в соответствии с законодательством.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11000A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Статья 3. Законодательство Республики Тыва о комиссиях по делам несовершеннолетних и защите их прав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Законодательство Республики Тыва о комиссиях по делам несовершеннолетних и защите их прав (далее - комиссии) основывается на </w:t>
      </w:r>
      <w:hyperlink r:id="rId9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Конституции Российской Федерации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, </w:t>
      </w:r>
      <w:hyperlink r:id="rId10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 xml:space="preserve">Федеральном законе от 24 июля 1998 года N 124-ФЗ "Об основных гарантиях прав ребенка в Российской </w:t>
        </w:r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lastRenderedPageBreak/>
          <w:t>Федерации"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, </w:t>
      </w:r>
      <w:hyperlink r:id="rId11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Федеральном законе от 24 июня 1999 года N 120-ФЗ "Об основах системы профилактики безнадзорности и правонарушений несовершеннолетних"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, других федеральных законах и иных нормативных правовых актах Российской Федерации и состоит из настоящего Закона, других законов Республики Тыва и иных нормативных правовых актов Республики Тыва.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11000A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Статья 4. Система комиссий в Республике Тыва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Систему комиссий составляют: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1) Межведомственная комиссия по делам несовершеннолетних и защите их прав при Правительстве Республики Тыва (далее - Межведомственная комиссия);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2) комиссии по делам несовершеннолетних и защите их прав муниципальных образований Республики Тыва (далее - муниципальные комиссии).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(п. 2 в ред. </w:t>
      </w:r>
      <w:hyperlink r:id="rId12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Закона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11000A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Статья 5. Основные задачи комиссий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(в ред. </w:t>
      </w:r>
      <w:hyperlink r:id="rId13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Закона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Основными задачами комиссий являются: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1)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2) обеспечение защиты прав и законных интересов несовершеннолетних;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3) социально-педагогическая реабилитация несовершеннолетних, находящихся в социально опасном положении, в том числе связанном с немедицинским потреблением наркотических средств и психотропных веществ;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4) выявление и пресечение случаев вовлечения несовершеннолетних в совершение преступлений и антиобщественных действий;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5) иные задачи, установленные федеральным законодательством и законодательством Республики Тыва.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11000A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Статья 5.1. Полномочия комиссий</w:t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(введена </w:t>
      </w:r>
      <w:hyperlink r:id="rId14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Законом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1. Комиссии в пределах предоставленных им полномочий: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1) организуют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2) утверждают межведомственные программы и координируют проведение индивидуальной профилактической работы органов и учреждений системы профилактики в отношении несовершеннолетних и семей с несовершеннолетними детьми, находящихся в социально опасном положении, по предупреждению случаев насилия и всех форм посягательств на жизнь, здоровье и половую неприкосновенность несовершеннолетних, привлекают социально ориентированные общественные объединения к реализации планов индивидуальной профилактической работы и контролируют их выполнение;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3) участвуют в разработке и реализации государственных программ Республики Тыва (муниципальных программ), направленных на защиту прав и законных интересов несовершеннолетних, профилактику их безнадзорности, беспризорности, правонарушений и 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t>антиобщественных действий.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 Межведомственная комиссия осуществляет полномочия, перечисленные в части 1 настоящей статьи, а также: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1) координирует деятельность органов и учреждений системы профилактики, осуществляет мониторинг их деятельности в пределах и порядке, установленных законодательствами Российской Федерации и Республики Тыва;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2) разрабатывает и вносит в Правительство Республики Тыва предложения по осуществлению мероприятий в области защиты прав несовершеннолетних, профилактики их безнадзорности и правонарушений;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3) оказывает методическую помощь, осуществляет информационное обеспечение и контроль за деятельностью муниципальных комиссий в соответствии с законодательством Республики Тыва;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4) участвует в разработке проектов нормативных правовых актов Республики Тыва, направленных на профилактику безнадзорности, беспризорности, алкоголизма, наркомании и правонарушений несовершеннолетних, реабилитацию и ресоциализацию несовершеннолетних, допускающих немедицинское потребление наркотических средств и психотропных веществ, защиту семьи с несовершеннолетними детьми, анализирует их эффективность;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5) принимает на основании информации органов и учреждений системы профилактики о выявленных случаях нарушения прав несовершеннолетних на образование, труд, отдых, охрану здоровья и медицинскую помощь,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несовершеннолетних, меры к устранению выявленных нарушений и недостатков, обеспечивает конфиденциальность указанной информации при ее хранении и использовании;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6) при необходимости принимает участие в работе по ресоциализации несовершеннолетних осужденных, содержащихся в воспитательных колониях, дислоцируемых в других субъектах Российской Федерации, и вправе в установленном порядке посещать указанные исправительные учреждения;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7) представляет в установленном порядке соответствующим органам и учреждениям системы профилактики предложения о совершенствовании работы по предупреждению безнадзорности, беспризорности, правонарушений и антиобщественных действий несовершеннолетних;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8) принимает решения о допуске или недопуске к педагогической деятельности,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лиц, имевших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безопасности, лиц, уголовное преследование в отношении которых по обвинению в совершении этих преступлений прекращено по нереабилитирующим основаниям (за исключением лиц, лишенных права заниматься соответствующим видом деятельности по решению суда), с учетом вида и степени тяжести совершенного преступления, срока, прошедшего с момента его совершения, формы вины, отнесения в соответствии с законом совершенного деяния к категории менее тяжких преступлений, обстоятельств, характеризующих личность, в том числе поведения лица после совершения преступления, отношения к исполнению трудовых обязанностей, а также с учетом иных факторов, позволяющих определить, представляет ли конкретное лицо опасность для жизни, здоровья и нравственности несовершеннолетних;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9) осуществляет иные полномочия, предусмотренные законодательствами Российской Федерации и Республики Тыва.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br/>
        <w:t>3. Муниципальные комиссии осуществляют в пределах своей компетенции полномочия, перечисленные в части 1 настоящей статьи, а также: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1) подготавливают совместно с соответствующими органами или учреждениями представляемые в суд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2) дают согласие на отчисление несовершеннолетних обучающихся, достигших возраста 15 лет и не получивших основного общего образования, организациям, осуществляющим образовательную деятельность;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3) дают при наличии согласия родителей (законных представителей) несовершеннолетнего обучающегося и органа местного самоуправления, осуществляющего управление в сфере образования, согласие на оставление несовершеннолетними, достигшими возраста 15 лет, общеобразовательных организаций до получения основного общего образования. Муниципальные комиссии принимают совместно с родителями (законными представителями) несовершеннолетних, достигших возраста 15 лет и оставивших общеобразовательные организации до получения основного общего образования, и органами местного самоуправления, осуществляющими управление в сфере образования, не позднее чем в месячный срок меры по продолжению освоения несовершеннолетними образовательной программы основного общего образования в иной форме обучения и с согласия их родителей (законных представителей) по трудоустройству таких несовершеннолетних;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4) обеспечивают оказание помощи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содействия в определении форм устройства других несовершеннолетних, нуждающихся в помощи государства;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5) применяют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Республики Тыва;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6) принимают решения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7) принимают постановления об отчислении несовершеннолетних из специальных учебно-воспитательных учреждений открытого типа;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8) подготавливают и направляют в Межведомственную комиссию и органы местного самоуправления отчеты о работе по профилактике безнадзорности и правонарушений несовершеннолетних на территории соответствующего муниципального образования в порядке, установленном настоящим Законом;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9) рассматривают информацию (материалы) о фактах совершения несовершеннолетними, не подлежащими уголовной ответственности в связи с недостижением возраста наступления уголовной ответственности, общественно опасных деяний и принимают решения о применении к ним мер воспитательного воздействия или о ходатайстве перед судом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 или их родителей (законных представителей), относящиеся к установленной сфере деятельности комиссий;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10) рассматривают дела об административных правонарушениях, совершенных несовершеннолетними, их родителями (законными представителями) либо иными лицами, отнесенных </w:t>
      </w:r>
      <w:hyperlink r:id="rId15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Кодексом Российской Федерации об административных правонарушениях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 и </w:t>
      </w:r>
      <w:hyperlink r:id="rId16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 xml:space="preserve">Законом </w:t>
        </w:r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lastRenderedPageBreak/>
          <w:t>Республики Тыва "Кодекс Республики Тыва об административных правонарушениях"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 к компетенции комиссий;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11) обращаются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12) вносят в суды по месту нахождения специальных учебно-воспитательных учреждений закрытого типа совместно с администрацией указанных учреждений представления: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о продлении срока пребывания несовершеннолетнего в специальном учебно-воспитательном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о прекращении 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6 месяцев со дня поступления несовершеннолетнего в специальное учебно-воспитательное учреждение закрытого типа) или в случае выявления у него заболеваний, препятствующих содержанию и обучению в специальном учебно-воспитательном учреждении закрытого типа;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13) дают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14) участвуют в разработке проектов нормативных правовых актов Республики Тыва по вопросам защиты прав и законных интересов несовершеннолетних;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15) осуществляют иные полномочия, установленные федеральным законодательством и законодательством Республики Тыва.</w:t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11000A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Статья 6. Права комиссий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(в ред. </w:t>
      </w:r>
      <w:hyperlink r:id="rId17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Закона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Комиссии при осуществлении своих полномочий имеют право: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1) запрашивать в установленном порядке и получать необходимую для осуществления своих полномочий информацию от органов государственной власти Республики Тыва, органов местного самоуправления, организаций независимо от их организационно-правовой формы, органов и учреждений системы профилактики безнадзорности и правонарушений несовершеннолетних;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2) создавать рабочие и экспертные группы;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3) привлекать к работе комиссий представителей органов государственной власти Республики Тыва, органов местного самоуправления, организаций независимо от их организационно-правовой формы и других заинтересованных лиц;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t>4) приглашать на заседания для получения информации и объяснений по рассматриваемым вопросам должностных лиц органов государственной власти Республики Тыва и органов местного самоуправления, специалистов.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11000A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Статья 7. Порядок образования и деятельности Межведомственной комиссии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1. Межведомственная комиссия образуется Правительством Республики Тыва в соответствии с федеральным законодательством и законодательством Республики Тыва.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 В пределах своей компетенции Межведомственная комиссия принимает постановления, обязательные для исполнения органами и учреждениями системы профилактики безнадзорности и правонарушений несовершеннолетних.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(часть 2 в ред. </w:t>
      </w:r>
      <w:hyperlink r:id="rId18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Закона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 Положение о Межведомственной комиссии, ее численный и персональный состав утверждаются Правительством Республики Тыва.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11000A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Статья 8. Наделение органов местного самоуправления отдельными государственными полномочиями по образованию и организации деятельности муниципальных комиссий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1. Настоящим Законом государственными полномочиями по образованию и организации деятельности муниципальных комиссий наделяются органы местного самоуправления следующих муниципальных образований: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(в ред. </w:t>
      </w:r>
      <w:hyperlink r:id="rId19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Закона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1) городских округов в Республике Тыва: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город Кызыл;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город Ак-Довурак;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2) муниципальных районов в Республике Тыва: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Бай-Тайгинский кожуун;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Барун-Хемчикский кожуун;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Дзун-Хемчикский кожуун;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Кызылский кожуун;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Каа-Хемский кожуун;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Монгун-Тайгинский кожуун;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Овюрский кожуун;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Пий-Хемский кожуун;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Сут-Хольский кожуун;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Тандинский кожуун;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Тес-Хемский кожуун;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br/>
        <w:t>Тере-Хольский кожуун;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Тоджинский кожуун;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Улуг-Хемский кожуун;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Чаа-Хольский кожуун;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Чеди-Хольский кожуун;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Эрзинский кожуун.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 Настоящим Законом органам местного самоуправления передаются следующие государственные полномочия: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1) формирование и организация деятельности муниципальных комиссий;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0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Закона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2) обеспечение исполнения муниципальными комиссиями их прав и обязанностей (функций), установленных настоящим Законом;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1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Закона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3) осуществление финансового и материально-технического обеспечения деятельности муниципальных комиссий;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2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Закона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4) осуществление координации и контроля за деятельностью органов системы профилактики безнадзорности и правонарушений несовершеннолетних в пределах своей компетенции.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 Органы местного самоуправления наделяются государственными полномочиями по образованию и организации деятельности муниципальных комиссий на неограниченный срок.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3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Закона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 Ответственным за исполнение государственных полномочий, предусмотренных частью 2 настоящей статьи, является соответствующий орган местного самоуправления.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11000A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Статья 9. Права и обязанности органов местного самоуправления при осуществлении отдельных государственных полномочий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1. Органы местного самоуправления при осуществлении отдельных государственных полномочий вправе: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1) формировать персональный состав муниципальных комиссий в соответствии с федеральным законодательством и законодательством Республики Тыва;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4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Закона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2) утверждать положения о муниципальных комиссиях в соответствии с федеральным законодательством и законодательством Республики Тыва;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5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Закона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3) получать в органах государственной власти Республики Тыва консультативную и методическую помощь;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br/>
        <w:t>4) дополнительно использовать собственные финансовые средства и материальные ресурсы для осуществления переданных государственных полномочий по профилактике безнадзорности и правонарушений несовершеннолетних в случаях и порядке, предусмотренных уставом муниципального образования;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5) принимать муниципальные правовые акты по вопросам осуществления переданных им отдельных государственных полномочий на основании и во исполнение положений, установленных настоящим Законом;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6) обжаловать в судебном порядке письменные предписания уполномоченных государственных органов по устранению нарушений, допущенных при осуществлении отдельных государственных полномочий;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7) вносить предложения в уполномоченные государственные органы по совершенствованию деятельности, связанной с порядком осуществления отдельных государственных полномочий по исполнению функций районных (городских) комиссий.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6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Закона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 Органы местного самоуправления при осуществлении отдельных государственных полномочий обязаны: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1) использовать выделенные для осуществления отдельных государственных полномочий финансовые средства и материальные ресурсы по целевому назначению;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2) определить должностных лиц местного самоуправления, специально уполномоченных осуществлять деятельность по реализации отдельных государственных полномочий;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3) представлять в орган исполнительной власти Республики Тыва, наделенный соответствующими полномочиями Правительством Республики Тыва (далее - уполномоченный орган исполнительной власти Республики Тыва), информацию, документы и отчеты, связанные с осуществлением государственных полномочий;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4) возвратить неиспользованные финансовые средства и материальные ресурсы в случае прекращения осуществления отдельных государственных полномочий.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11000A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Статья 10. Права и обязанности органов государственной власти Республики Тыва при осуществлении органами местного самоуправления отдельных государственных полномочий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1. Уполномоченный орган исполнительной власти Республики Тыва при осуществлении органами местного самоуправления отдельных государственных полномочий вправе: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1) утратил силу. - Закон Республики Тыва от 15.03.2013 N 1845 ВХ-1;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2) давать обязательные для исполнения письменные предписания по устранению нарушений, допущенных органами местного самоуправления или должностными лицами этих органов в ходе осуществления отдельных государственных полномочий;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3) координировать деятельность органов местного самоуправления по вопросам осуществления отдельных государственных полномочий;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4) запрашивать информацию, материалы и документы, связанные с осуществлением отдельных государственных полномочий;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5) оказывать консультативную и методическую помощь.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2. Уполномоченный орган исполнительной власти Республики Тыва при осуществлении органами 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t>местного самоуправления отдельных государственных полномочий обязан: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1) обеспечивать органы местного самоуправления финансовыми средствами и материальными ресурсами, необходимыми для осуществления передаваемых государственных полномочий;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2) рассматривать предложения органов местного самоуправления и должностных лиц этих органов по вопросам осуществления отдельных государственных полномочий;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3) предоставлять органам местного самоуправления по их запросам информацию и материалы по вопросам осуществления отдельных государственных полномочий;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4) контролировать осуществление органами местного самоуправления отдельных государственных полномочий, а также использование предоставленных для осуществления указанной деятельности финансовых средств и материальных ресурсов.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11000A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Статья 11. Финансовое обеспечение отдельных государственных полномочий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1. Финансирование исполнения органами местного самоуправления отдельных государственных полномочий осуществляется посредством выделения местным бюджетам субвенций, размер которых устанавливается законом Республики Тыва о республиканском бюджете Республики Тыва на очередной финансовый год.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 Общий объем субвенций, предоставляемых местным бюджетам Республики Тыва из республиканского бюджета Республики Тыва для осуществления переданных государственных полномочий, определяется в соответствии с методикой расчета нормативов согласно приложению к настоящему Закону.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 Средства на реализацию полномочий по осуществлению деятельности муниципальных комиссий носят целевой характер и не могут быть использованы на другие цели.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7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Закона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 Порядок расходования и учета средств на предоставление субвенций устанавливается Правительством Республики Тыва.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5. Субвенции в случае их нецелевого использования или неиспользования в установленные сроки органами местного самоуправления подлежат возврату в республиканский бюджет в соответствии с бюджетным законодательством.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11000A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Статья 12. Порядок передачи финансовых средств и материальных ресурсов, необходимых для осуществления органами местного самоуправления отдельных государственных полномочий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1. Передача финансовых средств, необходимых для исполнения комиссиями полномочий, предусмотренных настоящим Законом, осуществляется в соответствии с бюджетным законодательством в сроки, обеспечивающие осуществление органами местного самоуправления указанных государственных полномочий.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 Передача материальных ресурсов, необходимых для исполнения комиссиями полномочий, предусмотренных настоящим Законом, осуществляется на праве безвозмездного пользования, на основании договора, заключаемого уполномоченным Правительством Республики Тыва органом исполнительной власти Республики Тыва в сфере управления государственной собственностью с соответствующими органами местного самоуправления.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3. Перечень подлежащих передаче в пользование и (или) управление либо в муниципальную собственность материальных средств, необходимых для осуществления органами местного самоуправления отдельных государственных полномочий, определяется Правительством Республики 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t>Тыва и утверждается Верховным Хуралом (парламентом) Республики Тыва.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(в ред. Закона Республики Тыва от 04.04.2011 N 502 ВХ-1)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11000A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Статья 13. Порядок отчетности органов местного самоуправления об осуществлении переданных им государственных полномочий по образованию и организации деятельности муниципальных комиссий</w:t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(в ред. </w:t>
      </w:r>
      <w:hyperlink r:id="rId28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Закона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1. При осуществлении отдельных государственных полномочий органы местного самоуправления представляют в уполномоченный орган исполнительной власти Республики Тыва: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1) ежемесячные и ежегодные отчеты о деятельности, связанной с осуществлением государственных полномочий;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2) ежеквартальные отчеты об использовании финансовых средств и материальных ресурсов, предоставленных для осуществления полномочий.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 Форма, сроки и порядок предоставления отчетов об осуществлении государственных полномочий органами местного самоуправления утверждаются Правительством Республики Тыва.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11000A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Статья 14. Порядок осуществления государственного контроля за осуществлением органами местного самоуправления государственных полномочий по образованию и организации деятельности муниципальных комиссий</w:t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(в ред. </w:t>
      </w:r>
      <w:hyperlink r:id="rId29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Закона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1. Целью контроля за осуществлением отдельных государственных полномочий является обеспечение соблюдения органами местного самоуправления при осуществлении ими государственных полномочий требований федерального законодательства и законодательства Республики Тыва.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 Контроль за осуществлением органами местного самоуправления государственных полномочий по образованию и организации деятельности районных (городских) комиссий осуществляет уполномоченный орган исполнительной власти Республики Тыва.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0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Закона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Контроль осуществляется в форме: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1) предоставления органами местного самоуправления отчетов об осуществлении переданных государственных полномочий в порядке и сроки, установленные уполномоченным органом исполнительной власти Республики Тыва;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2) проведения проверок деятельности органов местного самоуправления в части осуществления ими переданных государственных полномочий по образованию и организации деятельности муниципальных комиссий;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1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Закона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3) дачи письменных предписаний по устранению нарушений требований законов по вопросам осуществления органами местного самоуправления или должностными лицами этих органов местного самоуправления переданных государственных полномочий;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4) проведения сравнительного анализа деятельности органов местного самоуправления по вопросам осуществления переданных государственных полномочий.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t>3. Контроль за целевым использованием финансовых средств, переданных для осуществления государственных полномочий по образованию и организации деятельности муниципальных комиссий, осуществляется в соответствии с федеральным законодательством и законодательством Республики Тыва уполномоченным органом исполнительной власти Республики Тыва.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2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Закона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11000A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Статья 15. Условия и порядок прекращения осуществления органами местного самоуправления переданных им отдельных государственных полномочий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1. Осуществление отдельных государственных полномочий органами местного самоуправления прекращается по инициативе органов государственной власти Республики Тыва или органов местного самоуправления.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 Осуществление органами местного самоуправления переданных государственных полномочий может быть прекращено в случаях: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1) вступления в силу соответствующего федерального закона;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2) вступления в силу закона Республики Тыва, в соответствии с которым органы местного самоуправления утрачивают отдельные государственные полномочия, переданные настоящим Законом;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3) неисполнения органами местного самоуправления переданных государственных полномочий;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4) неэффективного осуществления переданных государственных полномочий;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5) нарушений при осуществлении переданных государственных полномочий федерального законодательства и законодательства Республики Тыва.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 О невозможности осуществления органами местного самоуправления отдельных государственных полномочий по независящим от них причинам органы местного самоуправления обязаны незамедлительно проинформировать Правительство Республики Тыва.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 Прекращение осуществления органами местного самоуправления отдельных государственных полномочий в соответствии с настоящей статьей влечет за собой прекращение финансирования переданных органам местного самоуправления отдельных государственных полномочий. Неиспользованные финансовые средства и материальные ресурсы, выделенные органам местного самоуправления на осуществление отдельных государственных полномочий, подлежат возврату в порядке, установленном федеральным законодательством и нормативными правовыми актами Республики Тыва.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11000A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Статья 16. Порядок образования муниципальных комиссий</w:t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(в ред. </w:t>
      </w:r>
      <w:hyperlink r:id="rId33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Закона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1. Муниципальные комиссии образуются органами местного самоуправления и действуют в пределах границ соответствующих муниципальных образований.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4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Закона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 В состав муниципальных комиссий входят: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5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Закона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1) председатель (как правило, заместитель руководителя местной администрации);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2) заместитель председателя;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br/>
        <w:t>3) ответственный секретарь;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4) не менее 6 членов - специалистов, имеющих опыт работы с несовершеннолетними (представители органов и учреждений муниципальной системы защиты прав несовершеннолетних, профилактики их безнадзорности и правонарушений).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 В состав муниципальных комиссий могут входить представители иных муниципальных органов и учреждений, а также зарегистрированных общественных объединений, занимающихся решением проблем несовершеннолетних и их семей.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6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Закона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 Предложения по персональному составу муниципальных комиссий могут вноситься органами государственной власти Республики Тыва, органами местного самоуправления соответствующего муниципального образования, общественными объединениями.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7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Закона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5. Персональный состав муниципальных комиссий утверждается правовым актом органа местного самоуправления.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8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Закона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11000A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Статья 17. Акты муниципальных комиссий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9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Закона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1. Муниципальные комиссии в пределах своей компетенции принимают постановления, обязательные для исполнения органами и учреждениями системы профилактики безнадзорности и правонарушений несовершеннолетних.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 Органы и учреждения системы профилактики безнадзорности и правонарушений несовершеннолетних обязаны сообщить муниципальной комиссии о мерах, принятых по исполнению постановления, в указанный в нем срок.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 Постановления муниципальных комиссий принимаются путем открытого голосования простым большинством голосов присутствующих на заседании членов муниципальных комиссий.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 Постановления муниципальных комиссий могут быть обжалованы в установленном федеральным законодательством порядке.</w:t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11000A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Статья 18. Срок формирования муниципальных комиссий</w:t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(в ред. </w:t>
      </w:r>
      <w:hyperlink r:id="rId40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Закона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Муниципальные комиссии должны быть созданы и сформированы в порядке, установленном настоящим Законом, в течение трех месяцев со дня вступления в силу настоящего Закона.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(в ред. </w:t>
      </w:r>
      <w:hyperlink r:id="rId41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Закона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11000A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Статья 18.1. Порядок представления муниципальными комиссиями отчетности</w:t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(введена </w:t>
      </w:r>
      <w:hyperlink r:id="rId42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Законом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1. Муниципальные комиссии подготавливают и направляют в Межведомственную комиссию и соответствующие органы местного самоуправления отчеты о работе по профилактике безнадзорности и правонарушений несовершеннолетних за год в срок до 15 января года, следующего за отчетным, за полугодие - до 1 июля текущего года.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t>2. Форма отчета муниципальных комиссий утверждается Межведомственной комиссией.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11000A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Статья 18.2. Рассмотрение муниципальными комиссиями материалов (дел), не связанных с делами об административных правонарушениях в отношении несовершеннолетнего</w:t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(введена </w:t>
      </w:r>
      <w:hyperlink r:id="rId43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Законом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1. Муниципальные комиссии рассматривают материалы (дела), не связанные с делами об административных правонарушениях (далее - материалы), отнесенные к их компетенции в соответствии с действующим законодательством.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 В случае необходимости муниципальные комиссии могут принять решение о проведении выездного заседания по месту работы или жительства лиц, в отношении которых рассматриваются материалы.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 Все материалы в отношении несовершеннолетних муниципальные комиссии рассматривают в присутствии несовершеннолетнего, его родителей или иных законных представителей. Рассмотрение таких материалов в отсутствие указанных лиц допускается в случаях, предусмотренных законодательством Российской Федерации.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4. Полученные муниципальными комиссиями материалы должны быть рассмотрены в срок не более тридцати рабочих дней после дня их поступления. В случае поступления ходатайства от участников рассмотрения материалов либо в случае необходимости в дополнительном выяснении обстоятельств по материалам срок рассмотрения может быть продлен муниципальными комиссиями, но не более чем на тридцать рабочих дней.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5. Решения муниципальных комиссий по результатам рассмотрения материалов оформляются в форме постановлений, в которых указываются: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1) наименование муниципальной комиссии;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2) дата;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3) время и место проведения заседания;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4) сведения о присутствующих и об отсутствующих членах муниципальной комиссии;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5) сведения об иных лицах, присутствующих на заседании;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6) вопрос повестки дня, по которому вынесено постановление;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7) содержание рассматриваемого вопроса;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8) выявленные по рассматриваемому вопросу нарушения прав и законных интересов несовершеннолетних (при их наличии);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9)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10) решение, принятое по рассматриваемому вопросу;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11)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12)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t>6. Рассмотрев в отношении несовершеннолетнего информацию (материалы), а также материалы, не связанные с делами об административных правонарушениях, муниципальные комиссии с учетом мотивов, характера и тяжести совершенного им проступка, особенностей его возраста, социального положения и поведения могут принять решение о применении к нему следующих мер воздействия: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1) объявить предупреждение о недопустимости противоправного поведения;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2) предложить принести извинение потерпевшему за причинение морального вреда или материального ущерба;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3) предложить несовершеннолетнему, достигшему возраста 14 лет и имеющему заработок, возместить потерпевшему причиненный материальный ущерб;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4) предложить несовершеннолетнему примириться с потерпевшим.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11000A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Статья 18.3. Меры воздействия, применяемые муниципальными комиссиями к родителям или иным законным представителям несовершеннолетних по делам, не связанным с делами об административных правонарушениях</w:t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(введена </w:t>
      </w:r>
      <w:hyperlink r:id="rId44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Законом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1. По результатам рассмотрения материалов (дел) в отношении родителей или иных законных представителей несовершеннолетних, не связанных с делами об административных правонарушениях, муниципальные комиссии могут применять следующие меры воздействия: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1) вынести предупреждение;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2) обратиться с ходатайством в орган опеки и попечительства о немедленном отобрании несовершеннолетнего у родителей или иных законных представителей, на попечении которых он находится, при непосредственной угрозе жизни несовершеннолетнего или его здоровью, а также об отстранении опекуна или попечителя от исполнения ими своих обязанностей либо о досрочном расторжении договора с приемными родителями о передаче несовершеннолетнего на воспитание в семью;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3) обратиться в суд с заявлением об ограничении или о лишении родительских прав либо об отмене усыновления.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2. Постановления муниципальных комиссий о вынесении предупреждения родителям или иным законным представителям несовершеннолетнего действуют в течение одного года со дня вынесения и могут быть досрочно отменены соответствующими комиссиями.</w:t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11000A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Статья 19. Вступление в силу настоящего Закона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Настоящий Закон вступает в силу по истечении десяти дней со дня его официального опубликования и в части наделения органов местного самоуправления отдельными государственными полномочиями, установленными настоящим Законом, вводится в действие ежегодно законом Республики Тыва о республиканском бюджете на очередной финансовый год при условии, если законом Республики Тыва о республиканском бюджете на соответствующий финансовый год предусмотрено предоставление субвенции на осуществление указанных полномочий.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Председатель Правительства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Республики Тыва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Ш.КАРА-ООЛ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г. Кызыл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18 марта 2009 года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N 1129 ВХ-2</w:t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</w:pPr>
      <w:r w:rsidRPr="0011000A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lastRenderedPageBreak/>
        <w:t>Приложение. МЕТОДИКА РАСЧЕТА НОРМАТИВОВ ДЛЯ ОПРЕДЕЛЕНИЯ ОБЩЕГО ОБЪЕМА СУБВЕНЦИЙ, ПРЕДОСТАВЛЯЕМЫХ МЕСТНЫМ БЮДЖЕТАМ ДЛЯ ОСУЩЕСТВЛЕНИЯ ОРГАНАМИ МЕСТНОГО САМОУПРАВЛЕНИЯ ОТДЕЛЬНЫХ ГОСУДАРСТВЕННЫХ ПОЛНОМОЧИЙ ПО ОБРАЗОВАНИЮ И ОРГАНИЗАЦИИ ДЕЯТЕЛЬНОСТИ ...</w:t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Приложение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к Закону Республики Тыва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от 18 марта 2009 года N 1129 ВХ-2</w:t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</w:pPr>
      <w:r w:rsidRPr="0011000A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t> МЕТОДИКА РАСЧЕТА НОРМАТИВОВ ДЛЯ ОПРЕДЕЛЕНИЯ ОБЩЕГО ОБЪЕМА СУБВЕНЦИЙ, ПРЕДОСТАВЛЯЕМЫХ МЕСТНЫМ БЮДЖЕТАМ ДЛЯ ОСУЩЕСТВЛЕНИЯ ОРГАНАМИ МЕСТНОГО САМОУПРАВЛЕНИЯ ОТДЕЛЬНЫХ ГОСУДАРСТВЕННЫХ ПОЛНОМОЧИЙ ПО ОБРАЗОВАНИЮ И ОРГАНИЗАЦИИ ДЕЯТЕЛЬНОСТИ КОМИССИЙ ПО ДЕЛАМ НЕСОВЕРШЕННОЛЕТНИХ И ЗАЩИТЕ ИХ ПРАВ</w:t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(в ред. </w:t>
      </w:r>
      <w:hyperlink r:id="rId45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Закона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11000A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1. Общие положения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Норматив (в целях настоящей методики) - расчетный показатель потребности органов местного самоуправления, осуществляющих отдельные государственные полномочия по образованию и организации деятельности комиссий по делам несовершеннолетних и защите их прав в муниципальных образованиях Республики Тыва, в бюджетных средствах в расчете на одного работника.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(в ред. </w:t>
      </w:r>
      <w:hyperlink r:id="rId46" w:history="1">
        <w:r w:rsidRPr="0011000A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Закона Республики Тыва от 12.01.2016 N 147-ЗРТ</w:t>
        </w:r>
      </w:hyperlink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11000A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2. Определение нормативов расходов по организации деятельности комиссий по делам несовершеннолетних и защите их прав в расчете на одного работника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Расчет расходов на одного работника i-го муниципального образования, осуществляющего отдельные государственные полномочия по организации деятельности комиссий по делам несовершеннолетних и защите их прав (Нрi), производится по формуле: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Нрi = Нсni / Чрi,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где: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Нсni - затраты на осуществление государственных полномочий по организации деятельности комиссий по делам несовершеннолетних и защите их прав в органе местного самоуправления i-го муниципального образования на расчетный период;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Чрi - численность работников, выполняющих функции ответственных секретарей комиссий по делам несовершеннолетних и защите их прав, в i-м муниципальном образовании.</w:t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11000A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3. Расчет затрат органов местного самоуправления, осуществляющих отдельные государственные полномочия по организации деятельности комиссий по делам несовершеннолетних и защите их прав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t>3.1. Расчет затрат органов местного самоуправления, осуществляющих отдельные государственные полномочия по организации деятельности комиссий по делам несовершеннолетних и защите их прав (Нсni), производится по формуле: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Нсni - Зотi + Нзi + Прi,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где: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Зотi - расходы на оплату труда на расчетный период;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Нзi - начисления на заработную плату на расчетный период;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Прi - прочие расходы на расчетный период.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3.2. Расчет расходов на оплату труда работников, осуществляющих отдельные государственные полномочия по организации деятельности комиссий по делам несовершеннолетних и защите их прав.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Заработная плата рассчитывается согласно действующим нормативным правовым актам Российской Федерации и Республики Тыва как произведение фонда оплаты труда работников, осуществляющих отдельные государственные полномочия по организации деятельности комиссий по делам несовершеннолетних и защите их прав, за период, предшествующий расчетному, и индекса увеличения заработной платы на расчетный период.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3.3. Расчет расходов на начисления на заработную плату в органе, осуществляющем отдельные государственные полномочия по организации деятельности комиссий по делам несовершеннолетних и защите их прав.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К данным расходам относятся начисления на заработную плату, перечисляемые работодателем в федеральный бюджет, бюджет Пенсионного фонда Российской Федерации, бюджет Фонда социального страхования Российской Федерации, бюджеты Федерального фонда обязательного медицинского страхования и территориальных фондов обязательного медицинского страхования в соответствии с законодательством Российской Федерации.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Расчет расходов на начисления на заработную плату (Нзi) производится по следующей формуле: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Нзi = Зотi х Снз,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где: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Снз - ставка начислений на заработную плату.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3.4. Расчет затрат на прочие расходы в органе, осуществляющем отдельные государственные полномочия по организации деятельности комиссий по делам несовершеннолетних и защите их прав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Расчет затрат на прочие расходы (Прi) в органе, осуществляющем отдельные государственные полномочия по организации деятельности комиссий по делам несовершеннолетних и защите их прав, производится на расчетный период по следующей формуле: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Прi = Усвi + Укомi + Уосi + Усмзi,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где: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Усвi - расходы на приобретение услуг связи;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Укомi - расходы на служебные командировки;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Уосi - расходы на приобретение основных средств;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Усмзi - расходы на увеличение стоимости материальных запасов, за исключением горюче-смазочных материалов.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br/>
        <w:t>Затраты на прочие расходы (Прi) в органе муниципального образования, осуществляющем отдельные государственные полномочия по организации деятельности комиссий по делам несовершеннолетних и защите их прав, на расчетный период определяются как произведение затрат Усвi, Укомi, Уосi, Усмзi за период, предшествующий расчетному, и индекса инфляции на расчетный период.</w:t>
      </w:r>
    </w:p>
    <w:p w:rsidR="0011000A" w:rsidRPr="0011000A" w:rsidRDefault="0011000A" w:rsidP="0011000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  <w:r w:rsidRPr="0011000A"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  <w:t>4. Расчет общего объема субвенций, предоставляемых местным бюджетам для осуществления органами местного самоуправления государственных полномочий по образованию и организации деятельности комиссий по делам несовершеннолетних и защите их прав</w:t>
      </w:r>
    </w:p>
    <w:p w:rsidR="0011000A" w:rsidRPr="0011000A" w:rsidRDefault="0011000A" w:rsidP="00110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Расчет размера субвенций, предоставляемых местным бюджетам для осуществления органами местного самоуправления государственных полномочий по образованию и организации деятельности комиссий по делам несовершеннолетних (Sмбi), производится на год при формировании республиканского бюджета по следующей формуле: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Sмбi = Нрi х Чрi,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где: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Нрi - затраты на одного работника органа местного самоуправления i-го муниципального образования, выполняющего функции ответственного секретаря комиссии по делам несовершеннолетних и защите их прав в i-м муниципальном образовании;</w:t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11000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Чрi - планируемая численность работников, выполняющих функции ответственных секретарей комиссий по делам несовершеннолетних и защите их прав в i-м муниципальном образовании.</w:t>
      </w:r>
    </w:p>
    <w:p w:rsidR="00DC0FDF" w:rsidRPr="0011000A" w:rsidRDefault="00DC0FDF" w:rsidP="0011000A">
      <w:pPr>
        <w:spacing w:after="0" w:line="240" w:lineRule="auto"/>
        <w:rPr>
          <w:rFonts w:ascii="Times New Roman" w:hAnsi="Times New Roman" w:cs="Times New Roman"/>
        </w:rPr>
      </w:pPr>
    </w:p>
    <w:sectPr w:rsidR="00DC0FDF" w:rsidRPr="0011000A" w:rsidSect="00DC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000A"/>
    <w:rsid w:val="0011000A"/>
    <w:rsid w:val="00527BBE"/>
    <w:rsid w:val="00AE479E"/>
    <w:rsid w:val="00DC0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DF"/>
  </w:style>
  <w:style w:type="paragraph" w:styleId="1">
    <w:name w:val="heading 1"/>
    <w:basedOn w:val="a"/>
    <w:link w:val="10"/>
    <w:uiPriority w:val="9"/>
    <w:qFormat/>
    <w:rsid w:val="001100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00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100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0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00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00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11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1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00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32839076" TargetMode="External"/><Relationship Id="rId13" Type="http://schemas.openxmlformats.org/officeDocument/2006/relationships/hyperlink" Target="http://docs.cntd.ru/document/432839076" TargetMode="External"/><Relationship Id="rId18" Type="http://schemas.openxmlformats.org/officeDocument/2006/relationships/hyperlink" Target="http://docs.cntd.ru/document/432839076" TargetMode="External"/><Relationship Id="rId26" Type="http://schemas.openxmlformats.org/officeDocument/2006/relationships/hyperlink" Target="http://docs.cntd.ru/document/432839076" TargetMode="External"/><Relationship Id="rId39" Type="http://schemas.openxmlformats.org/officeDocument/2006/relationships/hyperlink" Target="http://docs.cntd.ru/document/43283907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32839076" TargetMode="External"/><Relationship Id="rId34" Type="http://schemas.openxmlformats.org/officeDocument/2006/relationships/hyperlink" Target="http://docs.cntd.ru/document/432839076" TargetMode="External"/><Relationship Id="rId42" Type="http://schemas.openxmlformats.org/officeDocument/2006/relationships/hyperlink" Target="http://docs.cntd.ru/document/432839076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docs.cntd.ru/document/901737405" TargetMode="External"/><Relationship Id="rId12" Type="http://schemas.openxmlformats.org/officeDocument/2006/relationships/hyperlink" Target="http://docs.cntd.ru/document/432839076" TargetMode="External"/><Relationship Id="rId17" Type="http://schemas.openxmlformats.org/officeDocument/2006/relationships/hyperlink" Target="http://docs.cntd.ru/document/432839076" TargetMode="External"/><Relationship Id="rId25" Type="http://schemas.openxmlformats.org/officeDocument/2006/relationships/hyperlink" Target="http://docs.cntd.ru/document/432839076" TargetMode="External"/><Relationship Id="rId33" Type="http://schemas.openxmlformats.org/officeDocument/2006/relationships/hyperlink" Target="http://docs.cntd.ru/document/432839076" TargetMode="External"/><Relationship Id="rId38" Type="http://schemas.openxmlformats.org/officeDocument/2006/relationships/hyperlink" Target="http://docs.cntd.ru/document/432839076" TargetMode="External"/><Relationship Id="rId46" Type="http://schemas.openxmlformats.org/officeDocument/2006/relationships/hyperlink" Target="http://docs.cntd.ru/document/4328390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24074989" TargetMode="External"/><Relationship Id="rId20" Type="http://schemas.openxmlformats.org/officeDocument/2006/relationships/hyperlink" Target="http://docs.cntd.ru/document/432839076" TargetMode="External"/><Relationship Id="rId29" Type="http://schemas.openxmlformats.org/officeDocument/2006/relationships/hyperlink" Target="http://docs.cntd.ru/document/432839076" TargetMode="External"/><Relationship Id="rId41" Type="http://schemas.openxmlformats.org/officeDocument/2006/relationships/hyperlink" Target="http://docs.cntd.ru/document/432839076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32884171" TargetMode="External"/><Relationship Id="rId11" Type="http://schemas.openxmlformats.org/officeDocument/2006/relationships/hyperlink" Target="http://docs.cntd.ru/document/901737405" TargetMode="External"/><Relationship Id="rId24" Type="http://schemas.openxmlformats.org/officeDocument/2006/relationships/hyperlink" Target="http://docs.cntd.ru/document/432839076" TargetMode="External"/><Relationship Id="rId32" Type="http://schemas.openxmlformats.org/officeDocument/2006/relationships/hyperlink" Target="http://docs.cntd.ru/document/432839076" TargetMode="External"/><Relationship Id="rId37" Type="http://schemas.openxmlformats.org/officeDocument/2006/relationships/hyperlink" Target="http://docs.cntd.ru/document/432839076" TargetMode="External"/><Relationship Id="rId40" Type="http://schemas.openxmlformats.org/officeDocument/2006/relationships/hyperlink" Target="http://docs.cntd.ru/document/432839076" TargetMode="External"/><Relationship Id="rId45" Type="http://schemas.openxmlformats.org/officeDocument/2006/relationships/hyperlink" Target="http://docs.cntd.ru/document/432839076" TargetMode="External"/><Relationship Id="rId5" Type="http://schemas.openxmlformats.org/officeDocument/2006/relationships/hyperlink" Target="http://docs.cntd.ru/document/424030740" TargetMode="External"/><Relationship Id="rId15" Type="http://schemas.openxmlformats.org/officeDocument/2006/relationships/hyperlink" Target="http://docs.cntd.ru/document/901807667" TargetMode="External"/><Relationship Id="rId23" Type="http://schemas.openxmlformats.org/officeDocument/2006/relationships/hyperlink" Target="http://docs.cntd.ru/document/432839076" TargetMode="External"/><Relationship Id="rId28" Type="http://schemas.openxmlformats.org/officeDocument/2006/relationships/hyperlink" Target="http://docs.cntd.ru/document/432839076" TargetMode="External"/><Relationship Id="rId36" Type="http://schemas.openxmlformats.org/officeDocument/2006/relationships/hyperlink" Target="http://docs.cntd.ru/document/432839076" TargetMode="External"/><Relationship Id="rId10" Type="http://schemas.openxmlformats.org/officeDocument/2006/relationships/hyperlink" Target="http://docs.cntd.ru/document/901713538" TargetMode="External"/><Relationship Id="rId19" Type="http://schemas.openxmlformats.org/officeDocument/2006/relationships/hyperlink" Target="http://docs.cntd.ru/document/432839076" TargetMode="External"/><Relationship Id="rId31" Type="http://schemas.openxmlformats.org/officeDocument/2006/relationships/hyperlink" Target="http://docs.cntd.ru/document/432839076" TargetMode="External"/><Relationship Id="rId44" Type="http://schemas.openxmlformats.org/officeDocument/2006/relationships/hyperlink" Target="http://docs.cntd.ru/document/432839076" TargetMode="External"/><Relationship Id="rId4" Type="http://schemas.openxmlformats.org/officeDocument/2006/relationships/hyperlink" Target="http://docs.cntd.ru/document/432839076" TargetMode="Externa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432839076" TargetMode="External"/><Relationship Id="rId22" Type="http://schemas.openxmlformats.org/officeDocument/2006/relationships/hyperlink" Target="http://docs.cntd.ru/document/432839076" TargetMode="External"/><Relationship Id="rId27" Type="http://schemas.openxmlformats.org/officeDocument/2006/relationships/hyperlink" Target="http://docs.cntd.ru/document/432839076" TargetMode="External"/><Relationship Id="rId30" Type="http://schemas.openxmlformats.org/officeDocument/2006/relationships/hyperlink" Target="http://docs.cntd.ru/document/432839076" TargetMode="External"/><Relationship Id="rId35" Type="http://schemas.openxmlformats.org/officeDocument/2006/relationships/hyperlink" Target="http://docs.cntd.ru/document/432839076" TargetMode="External"/><Relationship Id="rId43" Type="http://schemas.openxmlformats.org/officeDocument/2006/relationships/hyperlink" Target="http://docs.cntd.ru/document/432839076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7032</Words>
  <Characters>40089</Characters>
  <Application>Microsoft Office Word</Application>
  <DocSecurity>0</DocSecurity>
  <Lines>334</Lines>
  <Paragraphs>94</Paragraphs>
  <ScaleCrop>false</ScaleCrop>
  <Company>Krokoz™</Company>
  <LinksUpToDate>false</LinksUpToDate>
  <CharactersWithSpaces>47027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1</cp:lastModifiedBy>
  <cp:revision>2</cp:revision>
  <dcterms:created xsi:type="dcterms:W3CDTF">2021-12-13T05:09:00Z</dcterms:created>
  <dcterms:modified xsi:type="dcterms:W3CDTF">2021-12-13T05:09:00Z</dcterms:modified>
</cp:coreProperties>
</file>