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Активные формы работы МБОУ СОШ с. Иштии - Хем с родительским сообществом для   повышения результатов обучения обучения.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Залогом успешной учебной и воспитательной деятельности с учащимися является сотрудничество Школы с родителями, ведь семья оказывает большое влияние на процесс развития личности ребенка. Следовательно , сделать родителей активными участниками педагогического процесса - это важная и ответственная задача учителя. Поэтому значительное место в учебно-воспитательной работе занимает работа с родителями.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Как вовлечь родителей в учебно - воспитательный процесс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Активные формы работы нашей школы  с родительским сообществом: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Работа с родительским комитетом школы и классов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В родкомитеты входят самые инициативные интересующиеся и опытные родители: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Оюн Роллана Бадый-ооловна – председатель родкомитета;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Донгак Алдынай Маадыр – ооловна, культурно-массовый сектор;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Дадар – оол Алиса Михайловна, сектор по санитарно - профилактической р-е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Бады Чинчи Николаевна, учебный сектор;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Салчак Нэлла Анатольевна, сектор по охране прав ребенка;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Данный состав членов родкомитета школы выбраны на общешкольном родсобрани, наначены приказом директора школы № 76/6 от 02 . 09. 2019 г.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Родкомитет школы осуществляет свою деятельность на основе Положения о родительском комитете и Устава  школы.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Родкомитетом школы разработан План работы и в течение учебного года работал по данному плану на учебный год с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целью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: активизировать работу родительской общественности школы как субъектов образовательного процесса и .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задачами: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актуализировать работу классных родительских комитетов;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развивать активные формы сотрудничества с родительской общественностью;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шире использовать возможности школьного сайта для организации взаимодействия с родителями.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Проведены по плану в течение учебного года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Организовывали  рейды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Родительский патруль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под руководством классных руководителей, ЗДВРа и социального педагога  школы (Ховалыг Э.М., Куске В.Т.)  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 2. Проведено заседание родкомитета школы "Итоги успеваемости учащихся за 1 полугодие.  Проблемы и пути их решения". (Куске В.Т. )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3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.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О роли совместной работы школы и родительской общественности в социализации и самореализации учащихся.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4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Провели рейд по проверке посещаемости и внешнего вида учащихся. По итогам провели индивидуальные беседы с учащимися, которые пропускают уроки без уважительной причины и с их  родителями.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  Организовывали в школе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auto" w:val="clear"/>
        </w:rPr>
        <w:t xml:space="preserve"> "Дни открытых дверей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" с 08 по 22 ноября 2019 года. Всего посетили уроки - 48 родителей. В "Журнале посещения родителей уроков и пр" записали свои пожелания, мнения и т.д.) 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5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Оказывали помощь по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подготовке школы к празднику Новогодней ёлки.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6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 Прослушали  Отчёт родительских комитетов о работе в классах за 1 полугодие..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7. Анализ итогов мониторинга по состоянию здоровья учащихся(детей и нвалидов- 3, 1 группы здоровья - 45 , 2 группы - 50, 3 группы - 2 (Кыргыс Адыгжы, Даржай Долума), 4 группы -1  ( Бурбу Артыш.).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8. Провели проверку организации горячего питания в школе. По итогам составлена справка.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9. Провели беседу о ходе подготовки 9 и 11 классников к ОГЭ и ЕГЭ с социальным педагогом. Куске В.Т. Посещаемость консультаций выпускников по сравнению с прошлым учебным годом хорошая. Бе приины пропускающих учащихся нет.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2. Общешкольные родительские собрания.-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одна из ведущих групповых форм работы с родителями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В течение учебного года по плану проведены 4 (3 плановые и 1 внеплановый) общешкольных родсобраний: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Мы снова вместе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27. 09. 2019 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Анализ работы школы на 2019-2020 учебный год.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 учебно-воспитательной деятельности в новом учебном году.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Роль внеурочной деятельности и дополнительного образования в организации свободного времени ребенка.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Организационные вопросы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Ответственное родительство. Ответственность школы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25. 10. 2019 года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Здоровье ребенка – здоровье общества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06. 12. 2019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Актуальные проблемы профилактики негативных проявлений среди учащихся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Профилактическая работа по противодействию употребления учащимися наркотических веществ;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Формирование здоровых детско – родительских отношений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О ходе подготовки выпускников 9, 11 классов к ОГЭ, ЕГЭ.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Особенности задач семьи и школы в воспитании и социализации ребёнка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14. 02. 2020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Встречи с представителями ВУЗов, СУЗов, (Бурбужук Д.Э, Хоюгбан А.М.) предприятий (Донгак А.М., Чаш К.К. ) и организаций.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Сопровождение и поддержка профессионального выбора подростка со стороны родителей.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Организационные вопросы.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К каждому родительскому собранию тщательно подготавливались, подбирались нужные лекции, беседы с презентациями, также материалы и отчеты работы школы. Каждое собрание протоколировалась. 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 задают вопросы по интересующимися темам. Иногда возникают споры. Чтобы не допустить конфликтов работает комиссия под руководством Кенден Ч.В., педагога - психолога школы.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 в основном ходят на собрания. Проблема с отцами. Приходят 1-2 отцов (Ховалыг В.А., Даржай Ш.А.)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Индивидуальные  работы с родителями.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Индивидуальные  работа с родителями  может проходить в форме беседы, консультации или посещения семьи ребенка  на дому.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Индивидуальные консультации помогают установить более тесные связи с родителями, анализировать причины положительных и отрицательных проявлений школьников, поддерживать единые требования к нему в школе и дома , подбирать эффективные меры воздействия на ребенка.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Каждая консультация или беседа должна тщательно анализироваться. Результаты посещения на дому, консультации фиксируются в дневнике классного руководителя и Журнале социального педагога , они являются руководством к действию для последующих встреч с семьей. 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школе заведен Журнал "Посещения на дому" социальным педагогом.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Всего в течение учебного периода с 02 сентября 2019 года проведены 34 консультаций социальным педагогом для родителей, в основном это родители,  которые затрудняются в воспитании и обучении своих детей (Сумбаа С.В., Чозутту А.В., Долума А.С., Даваа А.А., Базыр С.М, )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